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Álibi e Prova de Fato Negativo | Jusbrasil</w:t>
      </w:r>
      <w:br/>
      <w:hyperlink r:id="rId7" w:history="1">
        <w:r>
          <w:rPr>
            <w:color w:val="2980b9"/>
            <w:u w:val="single"/>
          </w:rPr>
          <w:t xml:space="preserve">https://www.jusbrasil.com.br/artigos/alibi-e-prova-de-fato-negativo/1899511086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prova de fato negativo é geralmente impossível de ser provada, pois a lógica não é suficiente para comprovar algo, apenas deduzir.</w:t>
      </w:r>
    </w:p>
    <w:p>
      <w:pPr>
        <w:jc w:val="both"/>
      </w:pPr>
      <w:r>
        <w:rPr/>
        <w:t xml:space="preserve">2. O álibi é uma exceção à impossibilidade da prova de fato negativo, pois comprova que o suspeito estava em outro lugar no momento do crime.</w:t>
      </w:r>
    </w:p>
    <w:p>
      <w:pPr>
        <w:jc w:val="both"/>
      </w:pPr>
      <w:r>
        <w:rPr/>
        <w:t xml:space="preserve">3. No entanto, o álibi não é uma prova direta de fato negativo, mas sim uma dedução lógica a partir do fato positivo de estar em outro local.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aborda o tema do álibi e da prova de fato negativo, discutindo a dificuldade de provar fatos negativos e a natureza do álibi como uma prova de fato positivo. Embora o autor forneça algumas informações relevantes sobre o assunto, é importante destacar alguns possíveis vieses e limitações presentes no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primeiro lugar, é importante notar que o autor é um delegado de polícia e professor de direito penal, o que pode influenciar sua perspectiva sobre o assunto. Sua experiência profissional pode levá-lo a enfatizar a dificuldade de provar fatos negativos e a importância do álibi como uma estratégia defensiva. No entanto, seria interessante considerar outras perspectivas, como a dos promotores ou advogados de acusação, que podem ter opiniões diferentes sobre a validade do álibi como prova.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autor faz referência a algumas fontes para embasar suas afirmações, mas não fornece detalhes suficientes sobre essas fontes. Por exemplo, ele menciona um artigo de Alexandre Freitas Câmara sobre o problema da "prova diabólica", mas não oferece informações adicionais sobre esse artigo ou sua relevância para o tema em discussão. Isso torna difícil avaliar a qualidade das fontes utilizadas pelo autor.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limitação do artigo é que ele se concentra principalmente na dificuldade de provar fatos negativos e na natureza do álibi como uma prova de fato positivo. No entanto, existem outros aspectos importantes relacionados ao uso do álibi no sistema jurídico, como a confiabilidade das testemunhas de álibi e a possibilidade de falsificação de evidências. Esses pontos não são abordados no texto, o que limita a análise do assunto.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autor não explora possíveis contra-argumentos ou críticas ao seu ponto de vista. Por exemplo, ele poderia discutir casos em que o álibi foi contestado com sucesso ou situações em que outras provas foram consideradas mais convincentes do que um álibi. A falta dessas considerações adicionais enfraquece a argumentação apresentada no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é importante ressaltar que o artigo não apresenta os dois lados igualmente. O autor se concentra principalmente na dificuldade de provar fatos negativos e na importância do álibi como uma prova de fato positivo. No entanto, seria interessante incluir perspectivas alternativas sobre o tema, como as preocupações dos promotores em relação à validade do álibi ou as críticas acadêmicas ao uso excessivo dessa estratégia defensiva.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conclusão, embora o artigo forneça algumas informações relevantes sobre o tema do álibi e da prova de fato negativo, é importante estar ciente dos possíveis vieses e limitações presentes no texto. O autor pode ter uma perspectiva específica baseada em sua experiência profissional e as fontes utilizadas não são detalhadas o suficiente para avaliar sua qualidade. Além disso, o artigo se concentra apenas em alguns aspectos do assunto e não explora possíveis contra-argumentos ou perspectivas alternativas. Portanto, é necessário buscar informações adicionais e considerar diferentes pontos de vista ao analisar esse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Confiabilidade das testemunhas de álibi e sua importância no sistema jurídico.
</w:t>
      </w:r>
    </w:p>
    <w:p>
      <w:pPr>
        <w:spacing w:after="0"/>
        <w:numPr>
          <w:ilvl w:val="0"/>
          <w:numId w:val="2"/>
        </w:numPr>
      </w:pPr>
      <w:r>
        <w:rPr/>
        <w:t xml:space="preserve">Críticas acadêmicas ao uso excessivo do álibi como estratégia defensiva.
</w:t>
      </w:r>
    </w:p>
    <w:p>
      <w:pPr>
        <w:spacing w:after="0"/>
        <w:numPr>
          <w:ilvl w:val="0"/>
          <w:numId w:val="2"/>
        </w:numPr>
      </w:pPr>
      <w:r>
        <w:rPr/>
        <w:t xml:space="preserve">Casos em que o álibi foi contestado com sucesso e suas implicações legais.
</w:t>
      </w:r>
    </w:p>
    <w:p>
      <w:pPr>
        <w:spacing w:after="0"/>
        <w:numPr>
          <w:ilvl w:val="0"/>
          <w:numId w:val="2"/>
        </w:numPr>
      </w:pPr>
      <w:r>
        <w:rPr/>
        <w:t xml:space="preserve">Perspectivas dos promotores em relação à validade do álibi como prova.
</w:t>
      </w:r>
    </w:p>
    <w:p>
      <w:pPr>
        <w:spacing w:after="0"/>
        <w:numPr>
          <w:ilvl w:val="0"/>
          <w:numId w:val="2"/>
        </w:numPr>
      </w:pPr>
      <w:r>
        <w:rPr/>
        <w:t xml:space="preserve">Possibilidade de falsificação de evidências relacionadas ao álibi.
</w:t>
      </w:r>
    </w:p>
    <w:p>
      <w:pPr>
        <w:numPr>
          <w:ilvl w:val="0"/>
          <w:numId w:val="2"/>
        </w:numPr>
      </w:pPr>
      <w:r>
        <w:rPr/>
        <w:t xml:space="preserve">Outras formas de prova utilizadas para corroborar ou refutar um álibi.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https://www.fullpicture.app/item/af4bb9870d7e22317ef3164fa6f76904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ECB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usbrasil.com.br/artigos/alibi-e-prova-de-fato-negativo/1899511086" TargetMode="External"/><Relationship Id="rId8" Type="http://schemas.openxmlformats.org/officeDocument/2006/relationships/hyperlink" Target="https://www.fullpicture.app/item/af4bb9870d7e22317ef3164fa6f769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2023-12-23T03:17:35+01:00</dcterms:created>
  <dcterms:modified xsi:type="dcterms:W3CDTF">2023-12-23T03:17:35+01:00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