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History of the Anti-Vaccine Movement</w:t>
      </w:r>
      <w:br/>
      <w:hyperlink r:id="rId7" w:history="1">
        <w:r>
          <w:rPr>
            <w:color w:val="2980b9"/>
            <w:u w:val="single"/>
          </w:rPr>
          <w:t xml:space="preserve">https://www.verywellhealth.com/history-anti-vaccine-movement-4054321</w:t>
        </w:r>
      </w:hyperlink>
    </w:p>
    <w:p>
      <w:pPr>
        <w:pStyle w:val="Heading1"/>
      </w:pPr>
      <w:bookmarkStart w:id="2" w:name="_Toc2"/>
      <w:r>
        <w:t>Article summary:</w:t>
      </w:r>
      <w:bookmarkEnd w:id="2"/>
    </w:p>
    <w:p>
      <w:pPr>
        <w:jc w:val="both"/>
      </w:pPr>
      <w:r>
        <w:rPr/>
        <w:t xml:space="preserve">1. The anti-vaccine movement has a long history, dating back to the 18th century when variolation was used to prevent smallpox.</w:t>
      </w:r>
    </w:p>
    <w:p>
      <w:pPr>
        <w:jc w:val="both"/>
      </w:pPr>
      <w:r>
        <w:rPr/>
        <w:t xml:space="preserve">2. In the 19th century, Edward Jenner's smallpox vaccine was met with resistance due to government mandates and fear of potential harms.</w:t>
      </w:r>
    </w:p>
    <w:p>
      <w:pPr>
        <w:jc w:val="both"/>
      </w:pPr>
      <w:r>
        <w:rPr/>
        <w:t xml:space="preserve">3. The 1980s and 1990s saw an increase in celebrity endorsements of the anti-vaccine movement, which further fueled its growth.</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This article provides a comprehensive overview of the history of the anti-vaccine movement, from its origins in the 18th century up until present day. It is well researched and provides detailed information on each period of time discussed, including quotes from medical historians and examples of how opponents have argued against vaccines throughout history. </w:t>
      </w:r>
    </w:p>
    <w:p>
      <w:pPr>
        <w:jc w:val="both"/>
      </w:pPr>
      <w:r>
        <w:rPr/>
        <w:t xml:space="preserve">The article does not appear to be biased or one-sided in its reporting; it presents both sides fairly and objectively without promoting any particular viewpoint. It also acknowledges potential risks associated with vaccinations while noting that these risks are often exaggerated by opponents of vaccination. </w:t>
      </w:r>
    </w:p>
    <w:p>
      <w:pPr>
        <w:jc w:val="both"/>
      </w:pPr>
      <w:r>
        <w:rPr/>
        <w:t xml:space="preserve">The only potential issue with this article is that it does not explore counterarguments or provide evidence for some of the claims made about the anti-vaccine movement throughout history. However, this is understandable given that it is a brief overview rather than an in-depth analysis of the topic.</w:t>
      </w:r>
    </w:p>
    <w:p>
      <w:pPr>
        <w:pStyle w:val="Heading1"/>
      </w:pPr>
      <w:bookmarkStart w:id="5" w:name="_Toc5"/>
      <w:r>
        <w:t>Topics for further research:</w:t>
      </w:r>
      <w:bookmarkEnd w:id="5"/>
    </w:p>
    <w:p>
      <w:pPr>
        <w:spacing w:after="0"/>
        <w:numPr>
          <w:ilvl w:val="0"/>
          <w:numId w:val="2"/>
        </w:numPr>
      </w:pPr>
      <w:r>
        <w:rPr/>
        <w:t xml:space="preserve">Vaccine safety risks</w:t>
      </w:r>
    </w:p>
    <w:p>
      <w:pPr>
        <w:spacing w:after="0"/>
        <w:numPr>
          <w:ilvl w:val="0"/>
          <w:numId w:val="2"/>
        </w:numPr>
      </w:pPr>
      <w:r>
        <w:rPr/>
        <w:t xml:space="preserve">Vaccine efficacy research</w:t>
      </w:r>
    </w:p>
    <w:p>
      <w:pPr>
        <w:spacing w:after="0"/>
        <w:numPr>
          <w:ilvl w:val="0"/>
          <w:numId w:val="2"/>
        </w:numPr>
      </w:pPr>
      <w:r>
        <w:rPr/>
        <w:t xml:space="preserve">Vaccine opposition arguments</w:t>
      </w:r>
    </w:p>
    <w:p>
      <w:pPr>
        <w:spacing w:after="0"/>
        <w:numPr>
          <w:ilvl w:val="0"/>
          <w:numId w:val="2"/>
        </w:numPr>
      </w:pPr>
      <w:r>
        <w:rPr/>
        <w:t xml:space="preserve">Historical anti-vaccine movements</w:t>
      </w:r>
    </w:p>
    <w:p>
      <w:pPr>
        <w:spacing w:after="0"/>
        <w:numPr>
          <w:ilvl w:val="0"/>
          <w:numId w:val="2"/>
        </w:numPr>
      </w:pPr>
      <w:r>
        <w:rPr/>
        <w:t xml:space="preserve">Vaccine hesitancy</w:t>
      </w:r>
    </w:p>
    <w:p>
      <w:pPr>
        <w:numPr>
          <w:ilvl w:val="0"/>
          <w:numId w:val="2"/>
        </w:numPr>
      </w:pPr>
      <w:r>
        <w:rPr/>
        <w:t xml:space="preserve">Vaccine legislation</w:t>
      </w:r>
    </w:p>
    <w:p>
      <w:pPr>
        <w:pStyle w:val="Heading1"/>
      </w:pPr>
      <w:bookmarkStart w:id="6" w:name="_Toc6"/>
      <w:r>
        <w:t>Report location:</w:t>
      </w:r>
      <w:bookmarkEnd w:id="6"/>
    </w:p>
    <w:p>
      <w:hyperlink r:id="rId8" w:history="1">
        <w:r>
          <w:rPr>
            <w:color w:val="2980b9"/>
            <w:u w:val="single"/>
          </w:rPr>
          <w:t xml:space="preserve">https://www.fullpicture.app/item/af5caa4deb0edf2a2d64d2e411ac7099</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DF59388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verywellhealth.com/history-anti-vaccine-movement-4054321" TargetMode="External"/><Relationship Id="rId8" Type="http://schemas.openxmlformats.org/officeDocument/2006/relationships/hyperlink" Target="https://www.fullpicture.app/item/af5caa4deb0edf2a2d64d2e411ac7099"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2023-02-21T14:11:26+01:00</dcterms:created>
  <dcterms:modified xsi:type="dcterms:W3CDTF">2023-02-21T14:11:26+01:00</dcterms:modified>
</cp:coreProperties>
</file>

<file path=docProps/custom.xml><?xml version="1.0" encoding="utf-8"?>
<Properties xmlns="http://schemas.openxmlformats.org/officeDocument/2006/custom-properties" xmlns:vt="http://schemas.openxmlformats.org/officeDocument/2006/docPropsVTypes"/>
</file>