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Air Quality Monitor, Aiment 5 in 1 Multifunctional CO2 Detector Carbon Dioxide Monitor Accurate Tester Air Quality Detector Air Analyzer for CO2 Formaldehyde(HCHO) TVOC/AQI for Indoor Home Office: Amazon.com: Industrial &amp; Scientific</w:t>
      </w:r>
      <w:br/>
      <w:hyperlink r:id="rId7" w:history="1">
        <w:r>
          <w:rPr>
            <w:color w:val="2980b9"/>
            <w:u w:val="single"/>
          </w:rPr>
          <w:t xml:space="preserve">https://www.amazon.com/Aiment-Multifunctional-Detector-Accurate-Formaldehyde/dp/B09SYZSNFC</w:t>
        </w:r>
      </w:hyperlink>
    </w:p>
    <w:p>
      <w:pPr>
        <w:pStyle w:val="Heading1"/>
      </w:pPr>
      <w:bookmarkStart w:id="2" w:name="_Toc2"/>
      <w:r>
        <w:t>Article summary:</w:t>
      </w:r>
      <w:bookmarkEnd w:id="2"/>
    </w:p>
    <w:p>
      <w:pPr>
        <w:jc w:val="both"/>
      </w:pPr>
      <w:r>
        <w:rPr/>
        <w:t xml:space="preserve">1. The Aiment 5 in 1 Multifunctional CO2 Detector is an excellent air quality monitor that displays several important air quality measures.</w:t>
      </w:r>
    </w:p>
    <w:p>
      <w:pPr>
        <w:jc w:val="both"/>
      </w:pPr>
      <w:r>
        <w:rPr/>
        <w:t xml:space="preserve">2. The monitor design suggestions include displaying excellent and good values in green, slight and moderate values in yellow, and heavy and serious values in red, with an alarm function for heavy and serious values.</w:t>
      </w:r>
    </w:p>
    <w:p>
      <w:pPr>
        <w:jc w:val="both"/>
      </w:pPr>
      <w:r>
        <w:rPr/>
        <w:t xml:space="preserve">3. Some reviewers have reported issues with accuracy and calibration, but the seller has been responsive to customer concerns.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Aiment 5 in 1 Multifunctional CO2 Detector Carbon Dioxide Monitor, which is designed to measure air quality in indoor spaces. The article includes several reviews from customers who have purchased and used the product.</w:t>
      </w:r>
    </w:p>
    <w:p>
      <w:pPr>
        <w:jc w:val="both"/>
      </w:pPr>
      <w:r>
        <w:rPr/>
        <w:t xml:space="preserve"/>
      </w:r>
    </w:p>
    <w:p>
      <w:pPr>
        <w:jc w:val="both"/>
      </w:pPr>
      <w:r>
        <w:rPr/>
        <w:t xml:space="preserve">One reviewer notes that the CO2 readings are stable but questions whether all the readings are accurate. Another reviewer had issues with smoking and a red light by the charging port staying on. However, the company reached out to them and sent a replacement device at no cost.</w:t>
      </w:r>
    </w:p>
    <w:p>
      <w:pPr>
        <w:jc w:val="both"/>
      </w:pPr>
      <w:r>
        <w:rPr/>
        <w:t xml:space="preserve"/>
      </w:r>
    </w:p>
    <w:p>
      <w:pPr>
        <w:jc w:val="both"/>
      </w:pPr>
      <w:r>
        <w:rPr/>
        <w:t xml:space="preserve">One positive review mentions that the monitor quickly displays several important air quality measures and suggests design improvements for RoHS Company, such as adding an alarm function for heavy and serious values. The reviewer also provides a value table for interpreting the monitor's readings.</w:t>
      </w:r>
    </w:p>
    <w:p>
      <w:pPr>
        <w:jc w:val="both"/>
      </w:pPr>
      <w:r>
        <w:rPr/>
        <w:t xml:space="preserve"/>
      </w:r>
    </w:p>
    <w:p>
      <w:pPr>
        <w:jc w:val="both"/>
      </w:pPr>
      <w:r>
        <w:rPr/>
        <w:t xml:space="preserve">The article does not provide any information about potential biases or sources of bias in the reviews. It also does not explore any counterarguments or present both sides equally. Additionally, there is no mention of any possible risks associated with using this type of air quality monitor.</w:t>
      </w:r>
    </w:p>
    <w:p>
      <w:pPr>
        <w:jc w:val="both"/>
      </w:pPr>
      <w:r>
        <w:rPr/>
        <w:t xml:space="preserve"/>
      </w:r>
    </w:p>
    <w:p>
      <w:pPr>
        <w:jc w:val="both"/>
      </w:pPr>
      <w:r>
        <w:rPr/>
        <w:t xml:space="preserve">Overall, while the article provides some useful information about customer experiences with this particular air quality monitor, it lacks depth and analysis. Readers should approach these reviews with caution and consider seeking additional information before making a purchase decision.</w:t>
      </w:r>
    </w:p>
    <w:p>
      <w:pPr>
        <w:pStyle w:val="Heading1"/>
      </w:pPr>
      <w:bookmarkStart w:id="5" w:name="_Toc5"/>
      <w:r>
        <w:t>Topics for further research:</w:t>
      </w:r>
      <w:bookmarkEnd w:id="5"/>
    </w:p>
    <w:p>
      <w:pPr>
        <w:spacing w:after="0"/>
        <w:numPr>
          <w:ilvl w:val="0"/>
          <w:numId w:val="2"/>
        </w:numPr>
      </w:pPr>
      <w:r>
        <w:rPr/>
        <w:t xml:space="preserve">Risks associated with using CO2 detectors in indoor spaces
</w:t>
      </w:r>
    </w:p>
    <w:p>
      <w:pPr>
        <w:spacing w:after="0"/>
        <w:numPr>
          <w:ilvl w:val="0"/>
          <w:numId w:val="2"/>
        </w:numPr>
      </w:pPr>
      <w:r>
        <w:rPr/>
        <w:t xml:space="preserve">Accuracy of CO2 readings in air quality monitors
</w:t>
      </w:r>
    </w:p>
    <w:p>
      <w:pPr>
        <w:spacing w:after="0"/>
        <w:numPr>
          <w:ilvl w:val="0"/>
          <w:numId w:val="2"/>
        </w:numPr>
      </w:pPr>
      <w:r>
        <w:rPr/>
        <w:t xml:space="preserve">Potential sources of bias in customer reviews of air quality monitors
</w:t>
      </w:r>
    </w:p>
    <w:p>
      <w:pPr>
        <w:spacing w:after="0"/>
        <w:numPr>
          <w:ilvl w:val="0"/>
          <w:numId w:val="2"/>
        </w:numPr>
      </w:pPr>
      <w:r>
        <w:rPr/>
        <w:t xml:space="preserve">Comparison of Aiment 5 in 1 Multifunctional CO2 Detector Carbon Dioxide Monitor with other air quality monitors
</w:t>
      </w:r>
    </w:p>
    <w:p>
      <w:pPr>
        <w:spacing w:after="0"/>
        <w:numPr>
          <w:ilvl w:val="0"/>
          <w:numId w:val="2"/>
        </w:numPr>
      </w:pPr>
      <w:r>
        <w:rPr/>
        <w:t xml:space="preserve">Importance of monitoring air quality in indoor spaces
</w:t>
      </w:r>
    </w:p>
    <w:p>
      <w:pPr>
        <w:numPr>
          <w:ilvl w:val="0"/>
          <w:numId w:val="2"/>
        </w:numPr>
      </w:pPr>
      <w:r>
        <w:rPr/>
        <w:t xml:space="preserve">Regulations and standards for air quality monitors in different countries.</w:t>
      </w:r>
    </w:p>
    <w:p>
      <w:pPr>
        <w:pStyle w:val="Heading1"/>
      </w:pPr>
      <w:bookmarkStart w:id="6" w:name="_Toc6"/>
      <w:r>
        <w:t>Report location:</w:t>
      </w:r>
      <w:bookmarkEnd w:id="6"/>
    </w:p>
    <w:p>
      <w:hyperlink r:id="rId8" w:history="1">
        <w:r>
          <w:rPr>
            <w:color w:val="2980b9"/>
            <w:u w:val="single"/>
          </w:rPr>
          <w:t xml:space="preserve">https://www.fullpicture.app/item/af65af03436b26b90d49af487936c54a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674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com/Aiment-Multifunctional-Detector-Accurate-Formaldehyde/dp/B09SYZSNFC" TargetMode="External"/><Relationship Id="rId8" Type="http://schemas.openxmlformats.org/officeDocument/2006/relationships/hyperlink" Target="https://www.fullpicture.app/item/af65af03436b26b90d49af487936c5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2024-01-23T18:48:39+01:00</dcterms:created>
  <dcterms:modified xsi:type="dcterms:W3CDTF">2024-01-23T18:48:39+01:00</dcterms:modified>
</cp:coreProperties>
</file>

<file path=docProps/custom.xml><?xml version="1.0" encoding="utf-8"?>
<Properties xmlns="http://schemas.openxmlformats.org/officeDocument/2006/custom-properties" xmlns:vt="http://schemas.openxmlformats.org/officeDocument/2006/docPropsVTypes"/>
</file>