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Unleashing the Potential of ChatGPT in the Classroom</w:t>
      </w:r>
      <w:br/>
      <w:hyperlink r:id="rId7" w:history="1">
        <w:r>
          <w:rPr>
            <w:color w:val="2980b9"/>
            <w:u w:val="single"/>
          </w:rPr>
          <w:t xml:space="preserve">https://discusschatgpt.com/en/chatgpt-in-the-classroom/</w:t>
        </w:r>
      </w:hyperlink>
    </w:p>
    <w:p>
      <w:pPr>
        <w:pStyle w:val="Heading1"/>
      </w:pPr>
      <w:bookmarkStart w:id="2" w:name="_Toc2"/>
      <w:r>
        <w:t>Article summary:</w:t>
      </w:r>
      <w:bookmarkEnd w:id="2"/>
    </w:p>
    <w:p>
      <w:pPr>
        <w:jc w:val="both"/>
      </w:pPr>
      <w:r>
        <w:rPr/>
        <w:t xml:space="preserve">1. ChatGPT is an OpenAI language model that uses deep learning algorithms to generate human-like responses to text-based inputs.</w:t>
      </w:r>
    </w:p>
    <w:p>
      <w:pPr>
        <w:jc w:val="both"/>
      </w:pPr>
      <w:r>
        <w:rPr/>
        <w:t xml:space="preserve">2. ChatGPT can be used to provide students with personalized, one-on-one learning experiences and can help them improve their language skills.</w:t>
      </w:r>
    </w:p>
    <w:p>
      <w:pPr>
        <w:jc w:val="both"/>
      </w:pPr>
      <w:r>
        <w:rPr/>
        <w:t xml:space="preserve">3. Teachers can incorporate ChatGPT into their teaching by using it as a language tutor, encouraging independent study, using it for group projects, assessing student language skills, translating between languages, and getting inspiration.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potential benefits of incorporating ChatGPT into the classroom setting. It outlines how ChatGPT can be used to provide personalized learning experiences and how it can help students improve their language skills. The article also provides detailed instructions on how teachers can incorporate ChatGPT into their teaching. </w:t>
      </w:r>
    </w:p>
    <w:p>
      <w:pPr>
        <w:jc w:val="both"/>
      </w:pPr>
      <w:r>
        <w:rPr/>
        <w:t xml:space="preserve">The article is generally reliable and trustworthy in its content and claims made about the potential benefits of using ChatGPT in the classroom setting. The article does not appear to have any biases or one-sided reporting; instead, it presents both sides of the argument fairly and objectively. Furthermore, all claims made are supported by evidence from research studies or other sources. </w:t>
      </w:r>
    </w:p>
    <w:p>
      <w:pPr>
        <w:jc w:val="both"/>
      </w:pPr>
      <w:r>
        <w:rPr/>
        <w:t xml:space="preserve">The only potential issue with the article is that it does not explore any counterarguments or possible risks associated with using ChatGPT in the classroom setting. While there are many potential benefits of using this technology in education, there may also be some risks associated with its use that should be considered before implementing it in classrooms. Additionally, while the article does provide detailed instructions on how teachers can incorporate ChatGPT into their teaching, more information could be provided on best practices for doing so safely and effectively.</w:t>
      </w:r>
    </w:p>
    <w:p>
      <w:pPr>
        <w:pStyle w:val="Heading1"/>
      </w:pPr>
      <w:bookmarkStart w:id="5" w:name="_Toc5"/>
      <w:r>
        <w:t>Topics for further research:</w:t>
      </w:r>
      <w:bookmarkEnd w:id="5"/>
    </w:p>
    <w:p>
      <w:pPr>
        <w:spacing w:after="0"/>
        <w:numPr>
          <w:ilvl w:val="0"/>
          <w:numId w:val="2"/>
        </w:numPr>
      </w:pPr>
      <w:r>
        <w:rPr/>
        <w:t xml:space="preserve">Risks of using ChatGPT in the classroom</w:t>
      </w:r>
    </w:p>
    <w:p>
      <w:pPr>
        <w:spacing w:after="0"/>
        <w:numPr>
          <w:ilvl w:val="0"/>
          <w:numId w:val="2"/>
        </w:numPr>
      </w:pPr>
      <w:r>
        <w:rPr/>
        <w:t xml:space="preserve">Best practices for using ChatGPT in education</w:t>
      </w:r>
    </w:p>
    <w:p>
      <w:pPr>
        <w:spacing w:after="0"/>
        <w:numPr>
          <w:ilvl w:val="0"/>
          <w:numId w:val="2"/>
        </w:numPr>
      </w:pPr>
      <w:r>
        <w:rPr/>
        <w:t xml:space="preserve">Potential drawbacks of ChatGPT in the classroom</w:t>
      </w:r>
    </w:p>
    <w:p>
      <w:pPr>
        <w:spacing w:after="0"/>
        <w:numPr>
          <w:ilvl w:val="0"/>
          <w:numId w:val="2"/>
        </w:numPr>
      </w:pPr>
      <w:r>
        <w:rPr/>
        <w:t xml:space="preserve">Benefits of personalized learning with ChatGPT</w:t>
      </w:r>
    </w:p>
    <w:p>
      <w:pPr>
        <w:spacing w:after="0"/>
        <w:numPr>
          <w:ilvl w:val="0"/>
          <w:numId w:val="2"/>
        </w:numPr>
      </w:pPr>
      <w:r>
        <w:rPr/>
        <w:t xml:space="preserve">Research studies on ChatGPT in the classroom</w:t>
      </w:r>
    </w:p>
    <w:p>
      <w:pPr>
        <w:numPr>
          <w:ilvl w:val="0"/>
          <w:numId w:val="2"/>
        </w:numPr>
      </w:pPr>
      <w:r>
        <w:rPr/>
        <w:t xml:space="preserve">Guidelines for incorporating ChatGPT into teaching</w:t>
      </w:r>
    </w:p>
    <w:p>
      <w:pPr>
        <w:pStyle w:val="Heading1"/>
      </w:pPr>
      <w:bookmarkStart w:id="6" w:name="_Toc6"/>
      <w:r>
        <w:t>Report location:</w:t>
      </w:r>
      <w:bookmarkEnd w:id="6"/>
    </w:p>
    <w:p>
      <w:hyperlink r:id="rId8" w:history="1">
        <w:r>
          <w:rPr>
            <w:color w:val="2980b9"/>
            <w:u w:val="single"/>
          </w:rPr>
          <w:t xml:space="preserve">https://www.fullpicture.app/item/afa221fd1369ce7bbc2be865a069b49b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952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scusschatgpt.com/en/chatgpt-in-the-classroom/" TargetMode="External"/><Relationship Id="rId8" Type="http://schemas.openxmlformats.org/officeDocument/2006/relationships/hyperlink" Target="https://www.fullpicture.app/item/afa221fd1369ce7bbc2be865a069b4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2023-02-21T02:42:02+01:00</dcterms:created>
  <dcterms:modified xsi:type="dcterms:W3CDTF">2023-02-21T02:42:02+01:00</dcterms:modified>
</cp:coreProperties>
</file>

<file path=docProps/custom.xml><?xml version="1.0" encoding="utf-8"?>
<Properties xmlns="http://schemas.openxmlformats.org/officeDocument/2006/custom-properties" xmlns:vt="http://schemas.openxmlformats.org/officeDocument/2006/docPropsVTypes"/>
</file>