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[2112.08252] Sampling rare trajectories using stochastic bridges</w:t>
      </w:r>
      <w:br/>
      <w:hyperlink r:id="rId7" w:history="1">
        <w:r>
          <w:rPr>
            <w:color w:val="2980b9"/>
            <w:u w:val="single"/>
          </w:rPr>
          <w:t xml:space="preserve">https://arxiv.org/abs/2112.08252</w:t>
        </w:r>
      </w:hyperlink>
    </w:p>
    <w:p>
      <w:pPr>
        <w:pStyle w:val="Heading1"/>
      </w:pPr>
      <w:bookmarkStart w:id="2" w:name="_Toc2"/>
      <w:r>
        <w:t>Article summary:</w:t>
      </w:r>
      <w:bookmarkEnd w:id="2"/>
    </w:p>
    <w:p>
      <w:pPr>
        <w:jc w:val="both"/>
      </w:pPr>
      <w:r>
        <w:rPr/>
        <w:t xml:space="preserve">1. 本文介绍了一种采样方法，通过构建固定起点和终点的随机轨迹（即随机桥梁），可以更加有效地处理目标随机过程中的稀有事件，并保持这些稀有轨迹的统计特性。</w:t>
      </w:r>
    </w:p>
    <w:p>
      <w:pPr>
        <w:jc w:val="both"/>
      </w:pPr>
      <w:r>
        <w:rPr/>
        <w:t xml:space="preserve"/>
      </w:r>
    </w:p>
    <w:p>
      <w:pPr>
        <w:jc w:val="both"/>
      </w:pPr>
      <w:r>
        <w:rPr/>
        <w:t xml:space="preserve">2. 作者将使用该方法生成的随机桥梁与目标过程在低噪声极限下的 Wentzel-Kramers-Brillouin (WKB) 最优路径进行比较。结果显示，随着噪声水平的降低，使用该方法生成的路径会逐渐趋于 WKB 最优路径。因此，该方法可以用来评估在有限噪声水平下 WKB 近似的准确性。</w:t>
      </w:r>
    </w:p>
    <w:p>
      <w:pPr>
        <w:jc w:val="both"/>
      </w:pPr>
      <w:r>
        <w:rPr/>
        <w:t xml:space="preserve"/>
      </w:r>
    </w:p>
    <w:p>
      <w:pPr>
        <w:jc w:val="both"/>
      </w:pPr>
      <w:r>
        <w:rPr/>
        <w:t xml:space="preserve">3. 文章还提出了该方法可以用于判断在有限噪声水平下 WKB 近似的准确性。这对于研究稀有事件统计特性以及评估数值模拟结果的可靠性具有重要意义。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偏见及来源：从文章的标题和摘要来看，作者似乎倾向于支持所提出的采样方法，并将其与Wentzel-Kramers-Brillouin (WKB)最优路径进行比较。这可能导致作者在描述方法的优点时存在一定的偏见。</w:t>
      </w:r>
    </w:p>
    <w:p>
      <w:pPr>
        <w:jc w:val="both"/>
      </w:pPr>
      <w:r>
        <w:rPr/>
        <w:t xml:space="preserve"/>
      </w:r>
    </w:p>
    <w:p>
      <w:pPr>
        <w:jc w:val="both"/>
      </w:pPr>
      <w:r>
        <w:rPr/>
        <w:t xml:space="preserve">2. 片面报道：文章没有提及其他可能存在的采样方法或技术，也没有对已有方法进行充分的比较和评估。这种片面报道可能会给读者留下不完整或误导性的印象。</w:t>
      </w:r>
    </w:p>
    <w:p>
      <w:pPr>
        <w:jc w:val="both"/>
      </w:pPr>
      <w:r>
        <w:rPr/>
        <w:t xml:space="preserve"/>
      </w:r>
    </w:p>
    <w:p>
      <w:pPr>
        <w:jc w:val="both"/>
      </w:pPr>
      <w:r>
        <w:rPr/>
        <w:t xml:space="preserve">3. 无根据的主张：文章声称所提出的采样方法可以更好地处理目标随机过程中的稀有事件，并保持这些稀有轨迹的统计特性。然而，文章并未提供足够的证据或实验证明这一主张。</w:t>
      </w:r>
    </w:p>
    <w:p>
      <w:pPr>
        <w:jc w:val="both"/>
      </w:pPr>
      <w:r>
        <w:rPr/>
        <w:t xml:space="preserve"/>
      </w:r>
    </w:p>
    <w:p>
      <w:pPr>
        <w:jc w:val="both"/>
      </w:pPr>
      <w:r>
        <w:rPr/>
        <w:t xml:space="preserve">4. 缺失的考虑点：文章没有讨论所提出方法可能存在的局限性或适用范围。例如，是否适用于所有类型的随机过程？是否受到初始和结束点选择的限制？</w:t>
      </w:r>
    </w:p>
    <w:p>
      <w:pPr>
        <w:jc w:val="both"/>
      </w:pPr>
      <w:r>
        <w:rPr/>
        <w:t xml:space="preserve"/>
      </w:r>
    </w:p>
    <w:p>
      <w:pPr>
        <w:jc w:val="both"/>
      </w:pPr>
      <w:r>
        <w:rPr/>
        <w:t xml:space="preserve">5. 所提出主张缺乏证据：尽管文章声称所提出方法可以在噪声水平降低时与WKB最优路径相吻合，但并未提供实验证据来支持这一主张。</w:t>
      </w:r>
    </w:p>
    <w:p>
      <w:pPr>
        <w:jc w:val="both"/>
      </w:pPr>
      <w:r>
        <w:rPr/>
        <w:t xml:space="preserve"/>
      </w:r>
    </w:p>
    <w:p>
      <w:pPr>
        <w:jc w:val="both"/>
      </w:pPr>
      <w:r>
        <w:rPr/>
        <w:t xml:space="preserve">6. 未探索的反驳：文章没有探讨其他学者对所提出方法的批评或反驳观点。这可能导致读者无法全面了解该方法的优缺点。</w:t>
      </w:r>
    </w:p>
    <w:p>
      <w:pPr>
        <w:jc w:val="both"/>
      </w:pPr>
      <w:r>
        <w:rPr/>
        <w:t xml:space="preserve"/>
      </w:r>
    </w:p>
    <w:p>
      <w:pPr>
        <w:jc w:val="both"/>
      </w:pPr>
      <w:r>
        <w:rPr/>
        <w:t xml:space="preserve">7. 宣传内容和偏袒：文章中提到了arXivLabs项目，并宣称其与arXiv网站的价值观相符合。然而，这种宣传内容可能会给读者留下作者对该项目的过度推崇或偏袒的印象。</w:t>
      </w:r>
    </w:p>
    <w:p>
      <w:pPr>
        <w:jc w:val="both"/>
      </w:pPr>
      <w:r>
        <w:rPr/>
        <w:t xml:space="preserve"/>
      </w:r>
    </w:p>
    <w:p>
      <w:pPr>
        <w:jc w:val="both"/>
      </w:pPr>
      <w:r>
        <w:rPr/>
        <w:t xml:space="preserve">8. 是否注意到可能的风险：文章没有明确讨论所提出方法可能存在的风险或潜在问题。这种忽视可能导致读者对该方法的实际可行性和适用性产生疑虑。</w:t>
      </w:r>
    </w:p>
    <w:p>
      <w:pPr>
        <w:jc w:val="both"/>
      </w:pPr>
      <w:r>
        <w:rPr/>
        <w:t xml:space="preserve"/>
      </w:r>
    </w:p>
    <w:p>
      <w:pPr>
        <w:jc w:val="both"/>
      </w:pPr>
      <w:r>
        <w:rPr/>
        <w:t xml:space="preserve">9. 没有平等地呈现双方：文章没有充分讨论已有采样方法或技术的优点和局限性，也没有提供其他学者对该领域的研究成果进行平等呈现。</w:t>
      </w:r>
    </w:p>
    <w:p>
      <w:pPr>
        <w:jc w:val="both"/>
      </w:pPr>
      <w:r>
        <w:rPr/>
        <w:t xml:space="preserve"/>
      </w:r>
    </w:p>
    <w:p>
      <w:pPr>
        <w:jc w:val="both"/>
      </w:pPr>
      <w:r>
        <w:rPr/>
        <w:t xml:space="preserve">综上所述，上述文章在描述所提出采样方法时存在一定程度的偏见和片面报道，并未提供足够的证据来支持其主张。此外，文章还忽视了其他相关因素和观点，可能导致读者对该方法的实际效果和适用范围产生疑虑。因此，读者在阅读和理解该文章时应保持批判的态度，并进一步探索相关研究以获取更全面的信息。</w:t>
      </w:r>
    </w:p>
    <w:p>
      <w:pPr>
        <w:pStyle w:val="Heading1"/>
      </w:pPr>
      <w:bookmarkStart w:id="5" w:name="_Toc5"/>
      <w:r>
        <w:t>Topics for further research:</w:t>
      </w:r>
      <w:bookmarkEnd w:id="5"/>
    </w:p>
    <w:p>
      <w:pPr>
        <w:spacing w:after="0"/>
        <w:numPr>
          <w:ilvl w:val="0"/>
          <w:numId w:val="2"/>
        </w:numPr>
      </w:pPr>
      <w:r>
        <w:rPr/>
        <w:t xml:space="preserve">采样方法的偏见和来源
</w:t>
      </w:r>
    </w:p>
    <w:p>
      <w:pPr>
        <w:spacing w:after="0"/>
        <w:numPr>
          <w:ilvl w:val="0"/>
          <w:numId w:val="2"/>
        </w:numPr>
      </w:pPr>
      <w:r>
        <w:rPr/>
        <w:t xml:space="preserve">文章的片面报道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缺乏证据支持的主张
</w:t>
      </w:r>
    </w:p>
    <w:p>
      <w:pPr>
        <w:spacing w:after="0"/>
        <w:numPr>
          <w:ilvl w:val="0"/>
          <w:numId w:val="2"/>
        </w:numPr>
      </w:pPr>
      <w:r>
        <w:rPr/>
        <w:t xml:space="preserve">未探索的反驳观点
</w:t>
      </w:r>
    </w:p>
    <w:p>
      <w:pPr>
        <w:spacing w:after="0"/>
        <w:numPr>
          <w:ilvl w:val="0"/>
          <w:numId w:val="2"/>
        </w:numPr>
      </w:pPr>
      <w:r>
        <w:rPr/>
        <w:t xml:space="preserve">宣传内容和偏袒
</w:t>
      </w:r>
    </w:p>
    <w:p>
      <w:pPr>
        <w:spacing w:after="0"/>
        <w:numPr>
          <w:ilvl w:val="0"/>
          <w:numId w:val="2"/>
        </w:numPr>
      </w:pPr>
      <w:r>
        <w:rPr/>
        <w:t xml:space="preserve">忽视可能的风险
</w:t>
      </w:r>
    </w:p>
    <w:p>
      <w:pPr>
        <w:numPr>
          <w:ilvl w:val="0"/>
          <w:numId w:val="2"/>
        </w:numPr>
      </w:pPr>
      <w:r>
        <w:rPr/>
        <w:t xml:space="preserve">没有平等地呈现双方的观点</w:t>
      </w:r>
    </w:p>
    <w:p>
      <w:pPr>
        <w:pStyle w:val="Heading1"/>
      </w:pPr>
      <w:bookmarkStart w:id="6" w:name="_Toc6"/>
      <w:r>
        <w:t>Report location:</w:t>
      </w:r>
      <w:bookmarkEnd w:id="6"/>
    </w:p>
    <w:p>
      <w:hyperlink r:id="rId8" w:history="1">
        <w:r>
          <w:rPr>
            <w:color w:val="2980b9"/>
            <w:u w:val="single"/>
          </w:rPr>
          <w:t xml:space="preserve">https://www.fullpicture.app/item/afc5087647f433bfca26bd92bca586d5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9A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12.08252" TargetMode="External"/><Relationship Id="rId8" Type="http://schemas.openxmlformats.org/officeDocument/2006/relationships/hyperlink" Target="https://www.fullpicture.app/item/afc5087647f433bfca26bd92bca58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2023-12-13T14:10:37+01:00</dcterms:created>
  <dcterms:modified xsi:type="dcterms:W3CDTF">2023-12-13T14:10:37+01:00</dcterms:modified>
</cp:coreProperties>
</file>

<file path=docProps/custom.xml><?xml version="1.0" encoding="utf-8"?>
<Properties xmlns="http://schemas.openxmlformats.org/officeDocument/2006/custom-properties" xmlns:vt="http://schemas.openxmlformats.org/officeDocument/2006/docPropsVTypes"/>
</file>