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Investigation of Anaerobic Digestion Performance and System Stability of CaO-Ultrasonic Pretreated Dewatered Activated Sludge | SpringerLink</w:t></w:r><w:br/><w:hyperlink r:id="rId7" w:history="1"><w:r><w:rPr><w:color w:val="2980b9"/><w:u w:val="single"/></w:rPr><w:t xml:space="preserve">https://link.springer.com/article/10.1007/s12649-018-0299-5?utm_source=xmol&utm_medium=affiliate&utm_content=meta&utm_campaign=DDCN_1_GL01_metadata</w:t></w:r></w:hyperlink></w:p><w:p><w:pPr><w:pStyle w:val="Heading1"/></w:pPr><w:bookmarkStart w:id="2" w:name="_Toc2"/><w:r><w:t>Article summary:</w:t></w:r><w:bookmarkEnd w:id="2"/></w:p><w:p><w:pPr><w:jc w:val="both"/></w:pPr><w:r><w:rPr/><w:t xml:space="preserve">1. This study investigated the anaerobic digestion (AD) performance and system stability of CaO-ultrasonic pretreated sludge.</w:t></w:r></w:p><w:p><w:pPr><w:jc w:val="both"/></w:pPr><w:r><w:rPr/><w:t xml:space="preserve">2. The results showed that CaO-ultrasonic pretreatment achieved better effect compared to the control, with 4.24–44.99% higher cumulative biomethane production (CBP).</w:t></w:r></w:p><w:p><w:pPr><w:jc w:val="both"/></w:pPr><w:r><w:rPr/><w:t xml:space="preserve">3. Combinations of alkaline and ultrasound pretreatments have been widely investigated due to its simplicity and high efficiency in improving AD efficiency and increasing methane production.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overall reliable and trustworthy, as it provides a comprehensive overview of the research conducted on the anaerobic digestion performance and system stability of CaO-ultrasonic pretreated sludge. The article is well-structured, providing a clear introduction to the topic, followed by a detailed description of the research methodology used, results obtained from the experiments, and discussion of the implications of these findings. The authors also provide references for all claims made throughout the article, which adds to its credibility. </w:t></w:r></w:p><w:p><w:pPr><w:jc w:val="both"/></w:pPr><w:r><w:rPr/><w:t xml:space="preserve">However, there are some potential biases in the article that should be noted. For example, while discussing possible solutions for improving AD efficiency and increasing methane production, only combinations of alkaline and ultrasound pretreatments are mentioned without exploring other methods such as thermal or microwave treatments. Additionally, while discussing potential risks associated with this type of treatment, no mention is made of any environmental impacts or safety concerns that may arise from using these treatments on sewage sludge. </w:t></w:r></w:p><w:p><w:pPr><w:jc w:val="both"/></w:pPr><w:r><w:rPr/><w:t xml:space="preserve">In conclusion, this article is generally reliable and trustworthy but could benefit from further exploration into other methods for improving AD efficiency as well as more discussion on potential risks associated with this type of treatment.</w:t></w:r></w:p><w:p><w:pPr><w:pStyle w:val="Heading1"/></w:pPr><w:bookmarkStart w:id="5" w:name="_Toc5"/><w:r><w:t>Topics for further research:</w:t></w:r><w:bookmarkEnd w:id="5"/></w:p><w:p><w:pPr><w:spacing w:after="0"/><w:numPr><w:ilvl w:val="0"/><w:numId w:val="2"/></w:numPr></w:pPr><w:r><w:rPr/><w:t xml:space="preserve">Alkaline pretreatment of sewage sludge</w:t></w:r></w:p><w:p><w:pPr><w:spacing w:after="0"/><w:numPr><w:ilvl w:val="0"/><w:numId w:val="2"/></w:numPr></w:pPr><w:r><w:rPr/><w:t xml:space="preserve">Microwave pretreatment of sewage sludge</w:t></w:r></w:p><w:p><w:pPr><w:spacing w:after="0"/><w:numPr><w:ilvl w:val="0"/><w:numId w:val="2"/></w:numPr></w:pPr><w:r><w:rPr/><w:t xml:space="preserve">Thermal pretreatment of sewage sludge</w:t></w:r></w:p><w:p><w:pPr><w:spacing w:after="0"/><w:numPr><w:ilvl w:val="0"/><w:numId w:val="2"/></w:numPr></w:pPr><w:r><w:rPr/><w:t xml:space="preserve">Environmental impacts of anaerobic digestion</w:t></w:r></w:p><w:p><w:pPr><w:spacing w:after="0"/><w:numPr><w:ilvl w:val="0"/><w:numId w:val="2"/></w:numPr></w:pPr><w:r><w:rPr/><w:t xml:space="preserve">Safety concerns of anaerobic digestion</w:t></w:r></w:p><w:p><w:pPr><w:numPr><w:ilvl w:val="0"/><w:numId w:val="2"/></w:numPr></w:pPr><w:r><w:rPr/><w:t xml:space="preserve">Methane production from anaerobic digestion</w:t></w:r></w:p><w:p><w:pPr><w:pStyle w:val="Heading1"/></w:pPr><w:bookmarkStart w:id="6" w:name="_Toc6"/><w:r><w:t>Report location:</w:t></w:r><w:bookmarkEnd w:id="6"/></w:p><w:p><w:hyperlink r:id="rId8" w:history="1"><w:r><w:rPr><w:color w:val="2980b9"/><w:u w:val="single"/></w:rPr><w:t xml:space="preserve">https://www.fullpicture.app/item/b0795b7a809334b46afca04d65b468b0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E4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649-018-0299-5?utm_source=xmol&amp;utm_medium=affiliate&amp;utm_content=meta&amp;utm_campaign=DDCN_1_GL01_metadata" TargetMode="External"/><Relationship Id="rId8" Type="http://schemas.openxmlformats.org/officeDocument/2006/relationships/hyperlink" Target="https://www.fullpicture.app/item/b0795b7a809334b46afca04d65b468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2023-02-25T08:15:56+01:00</dcterms:created>
  <dcterms:modified xsi:type="dcterms:W3CDTF">2023-02-25T08:15:56+01:00</dcterms:modified>
</cp:coreProperties>
</file>

<file path=docProps/custom.xml><?xml version="1.0" encoding="utf-8"?>
<Properties xmlns="http://schemas.openxmlformats.org/officeDocument/2006/custom-properties" xmlns:vt="http://schemas.openxmlformats.org/officeDocument/2006/docPropsVTypes"/>
</file>