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Pets don’t get inflation, but they are feeling its effects | Fox Business</w:t>
      </w:r>
      <w:br/>
      <w:hyperlink r:id="rId7" w:history="1">
        <w:r>
          <w:rPr>
            <w:color w:val="2980b9"/>
            <w:u w:val="single"/>
          </w:rPr>
          <w:t xml:space="preserve">https://www.foxbusiness.com/economy/pets-inflation-feeling-effects</w:t>
        </w:r>
      </w:hyperlink>
    </w:p>
    <w:p>
      <w:pPr>
        <w:pStyle w:val="Heading1"/>
      </w:pPr>
      <w:bookmarkStart w:id="2" w:name="_Toc2"/>
      <w:r>
        <w:t>Article summary:</w:t>
      </w:r>
      <w:bookmarkEnd w:id="2"/>
    </w:p>
    <w:p>
      <w:pPr>
        <w:jc w:val="both"/>
      </w:pPr>
      <w:r>
        <w:rPr/>
        <w:t xml:space="preserve">1. Pet owners are feeling the effects of inflation, with pet food and products up 12-15% year-over-year.</w:t>
      </w:r>
    </w:p>
    <w:p>
      <w:pPr>
        <w:jc w:val="both"/>
      </w:pPr>
      <w:r>
        <w:rPr/>
        <w:t xml:space="preserve">2. Pet owners are cutting back on toy purchases, opting for at-home grooming instead of professional services, and driving hours for less expensive vet care.</w:t>
      </w:r>
    </w:p>
    <w:p>
      <w:pPr>
        <w:jc w:val="both"/>
      </w:pPr>
      <w:r>
        <w:rPr/>
        <w:t xml:space="preserve">3. Pet owners are also baking their own treats and giving away pets due to rising costs.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“Pets don’t get inflation, but they are feeling its effects” is a reliable source of information about how pet owners are dealing with the rising cost of pet care due to inflation. The article provides evidence from multiple sources such as Jefferies Group analysis of NielsenIQ data, Zappi consumer insights platform survey, Morgan Stanley retail analyst Simeon Gutman, and Petco Health and Wellness Company Inc., which adds credibility to the claims made in the article. Furthermore, the article includes quotes from real people who have experienced these changes firsthand which adds a personal touch to the story. </w:t>
      </w:r>
    </w:p>
    <w:p>
      <w:pPr>
        <w:jc w:val="both"/>
      </w:pPr>
      <w:r>
        <w:rPr/>
        <w:t xml:space="preserve">However, there is some potential bias in the article as it does not explore counterarguments or present both sides equally. For example, while it mentions that pet owners are cutting back on toy purchases and opting for at-home grooming instead of professional services due to rising costs, it does not mention any potential risks associated with these decisions such as health risks or lack of quality care for pets. Additionally, while it mentions that some pet owners have given away their pets due to rising costs, it does not provide any evidence or statistics regarding this claim which could be seen as an unsupported claim. </w:t>
      </w:r>
    </w:p>
    <w:p>
      <w:pPr>
        <w:jc w:val="both"/>
      </w:pPr>
      <w:r>
        <w:rPr/>
        <w:t xml:space="preserve">In conclusion, while this article is generally reliable and provides evidence from multiple sources to support its claims, there is potential bias in terms of missing points of consideration and missing evidence for certain claims made in the article which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Pet care costs and inflation</w:t>
      </w:r>
    </w:p>
    <w:p>
      <w:pPr>
        <w:spacing w:after="0"/>
        <w:numPr>
          <w:ilvl w:val="0"/>
          <w:numId w:val="2"/>
        </w:numPr>
      </w:pPr>
      <w:r>
        <w:rPr/>
        <w:t xml:space="preserve">Potential risks of at-home pet grooming</w:t>
      </w:r>
    </w:p>
    <w:p>
      <w:pPr>
        <w:spacing w:after="0"/>
        <w:numPr>
          <w:ilvl w:val="0"/>
          <w:numId w:val="2"/>
        </w:numPr>
      </w:pPr>
      <w:r>
        <w:rPr/>
        <w:t xml:space="preserve">Impact of inflation on pet owners</w:t>
      </w:r>
    </w:p>
    <w:p>
      <w:pPr>
        <w:spacing w:after="0"/>
        <w:numPr>
          <w:ilvl w:val="0"/>
          <w:numId w:val="2"/>
        </w:numPr>
      </w:pPr>
      <w:r>
        <w:rPr/>
        <w:t xml:space="preserve">Pet abandonment due to rising costs</w:t>
      </w:r>
    </w:p>
    <w:p>
      <w:pPr>
        <w:spacing w:after="0"/>
        <w:numPr>
          <w:ilvl w:val="0"/>
          <w:numId w:val="2"/>
        </w:numPr>
      </w:pPr>
      <w:r>
        <w:rPr/>
        <w:t xml:space="preserve">Quality of pet care services</w:t>
      </w:r>
    </w:p>
    <w:p>
      <w:pPr>
        <w:numPr>
          <w:ilvl w:val="0"/>
          <w:numId w:val="2"/>
        </w:numPr>
      </w:pPr>
      <w:r>
        <w:rPr/>
        <w:t xml:space="preserve">Financial implications of pet ownership</w:t>
      </w:r>
    </w:p>
    <w:p>
      <w:pPr>
        <w:pStyle w:val="Heading1"/>
      </w:pPr>
      <w:bookmarkStart w:id="6" w:name="_Toc6"/>
      <w:r>
        <w:t>Report location:</w:t>
      </w:r>
      <w:bookmarkEnd w:id="6"/>
    </w:p>
    <w:p>
      <w:hyperlink r:id="rId8" w:history="1">
        <w:r>
          <w:rPr>
            <w:color w:val="2980b9"/>
            <w:u w:val="single"/>
          </w:rPr>
          <w:t xml:space="preserve">https://www.fullpicture.app/item/b0b48be5e8e335a038a032f83d05a538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7C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business.com/economy/pets-inflation-feeling-effects" TargetMode="External"/><Relationship Id="rId8" Type="http://schemas.openxmlformats.org/officeDocument/2006/relationships/hyperlink" Target="https://www.fullpicture.app/item/b0b48be5e8e335a038a032f83d05a5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2023-02-18T11:00:52+01:00</dcterms:created>
  <dcterms:modified xsi:type="dcterms:W3CDTF">2023-02-18T11:00:52+01:00</dcterms:modified>
</cp:coreProperties>
</file>

<file path=docProps/custom.xml><?xml version="1.0" encoding="utf-8"?>
<Properties xmlns="http://schemas.openxmlformats.org/officeDocument/2006/custom-properties" xmlns:vt="http://schemas.openxmlformats.org/officeDocument/2006/docPropsVTypes"/>
</file>