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Two-Step Networks for Temporal Action Segmentation - ScienceDirect</w:t>
      </w:r>
      <w:br/>
      <w:hyperlink r:id="rId7" w:history="1">
        <w:r>
          <w:rPr>
            <w:color w:val="2980b9"/>
            <w:u w:val="single"/>
          </w:rPr>
          <w:t xml:space="preserve">https://www.sciencedirect.com/science/article/abs/pii/S0925231221006998</w:t>
        </w:r>
      </w:hyperlink>
    </w:p>
    <w:p>
      <w:pPr>
        <w:pStyle w:val="Heading1"/>
      </w:pPr>
      <w:bookmarkStart w:id="2" w:name="_Toc2"/>
      <w:r>
        <w:t>Article summary:</w:t>
      </w:r>
      <w:bookmarkEnd w:id="2"/>
    </w:p>
    <w:p>
      <w:pPr>
        <w:jc w:val="both"/>
      </w:pPr>
      <w:r>
        <w:rPr/>
        <w:t xml:space="preserve">1. The Efficient Two-Step Network (ETSN) is proposed to address the problems of boundary ambiguity and over-segmentation in temporal action segmentation.</w:t>
      </w:r>
    </w:p>
    <w:p>
      <w:pPr>
        <w:jc w:val="both"/>
      </w:pPr>
      <w:r>
        <w:rPr/>
        <w:t xml:space="preserve">2. The first step of ETSN is an efficient temporal series pyramid network (ETSPNet) that captures both local and global frame-level features and provides accurate predictions of segmentation boundaries.</w:t>
      </w:r>
    </w:p>
    <w:p>
      <w:pPr>
        <w:jc w:val="both"/>
      </w:pPr>
      <w:r>
        <w:rPr/>
        <w:t xml:space="preserve">3. The second step is a novel unsupervised approach called Local Burr Suppression (LBS), which significantly reduces the over-segmentation errors.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new method for temporal action segmentation, the Efficient Two-Step Network (ETSN). The authors provide evidence from empirical evaluations on three datasets to demonstrate that their method outperforms current state-of-the-art methods by a large margin. </w:t>
      </w:r>
    </w:p>
    <w:p>
      <w:pPr>
        <w:jc w:val="both"/>
      </w:pPr>
      <w:r>
        <w:rPr/>
        <w:t xml:space="preserve">The article appears to be reliable and trustworthy, as it provides detailed descriptions of the proposed method, its components, and how it works. Furthermore, the authors provide evidence from empirical evaluations on three datasets to demonstrate that their method outperforms current state-of-the-art methods by a large margin. However, there are some potential biases in the article that should be noted. For example, the authors do not discuss any possible risks associated with using their proposed method or any unexplored counterarguments against it. Additionally, they do not present both sides equally when discussing existing methods; instead they focus mainly on highlighting the advantages of their own proposed method without providing an equal amount of detail about existing methods or exploring any potential drawbacks associated with them. </w:t>
      </w:r>
    </w:p>
    <w:p>
      <w:pPr>
        <w:jc w:val="both"/>
      </w:pPr>
      <w:r>
        <w:rPr/>
        <w:t xml:space="preserve">In conclusion, this article appears to be reliable and trustworthy overall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temporal action segmentation</w:t>
      </w:r>
    </w:p>
    <w:p>
      <w:pPr>
        <w:spacing w:after="0"/>
        <w:numPr>
          <w:ilvl w:val="0"/>
          <w:numId w:val="2"/>
        </w:numPr>
      </w:pPr>
      <w:r>
        <w:rPr/>
        <w:t xml:space="preserve">Counterarguments against temporal action segmentation</w:t>
      </w:r>
    </w:p>
    <w:p>
      <w:pPr>
        <w:spacing w:after="0"/>
        <w:numPr>
          <w:ilvl w:val="0"/>
          <w:numId w:val="2"/>
        </w:numPr>
      </w:pPr>
      <w:r>
        <w:rPr/>
        <w:t xml:space="preserve">Drawbacks of existing temporal action segmentation methods</w:t>
      </w:r>
    </w:p>
    <w:p>
      <w:pPr>
        <w:spacing w:after="0"/>
        <w:numPr>
          <w:ilvl w:val="0"/>
          <w:numId w:val="2"/>
        </w:numPr>
      </w:pPr>
      <w:r>
        <w:rPr/>
        <w:t xml:space="preserve">Advantages of proposed temporal action segmentation methods</w:t>
      </w:r>
    </w:p>
    <w:p>
      <w:pPr>
        <w:spacing w:after="0"/>
        <w:numPr>
          <w:ilvl w:val="0"/>
          <w:numId w:val="2"/>
        </w:numPr>
      </w:pPr>
      <w:r>
        <w:rPr/>
        <w:t xml:space="preserve">Comparison of temporal action segmentation methods</w:t>
      </w:r>
    </w:p>
    <w:p>
      <w:pPr>
        <w:numPr>
          <w:ilvl w:val="0"/>
          <w:numId w:val="2"/>
        </w:numPr>
      </w:pPr>
      <w:r>
        <w:rPr/>
        <w:t xml:space="preserve">Evaluation of temporal action segmentation methods</w:t>
      </w:r>
    </w:p>
    <w:p>
      <w:pPr>
        <w:pStyle w:val="Heading1"/>
      </w:pPr>
      <w:bookmarkStart w:id="6" w:name="_Toc6"/>
      <w:r>
        <w:t>Report location:</w:t>
      </w:r>
      <w:bookmarkEnd w:id="6"/>
    </w:p>
    <w:p>
      <w:hyperlink r:id="rId8" w:history="1">
        <w:r>
          <w:rPr>
            <w:color w:val="2980b9"/>
            <w:u w:val="single"/>
          </w:rPr>
          <w:t xml:space="preserve">https://www.fullpicture.app/item/b1248b49bdbf0628fe18040abd15bcae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2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21006998" TargetMode="External"/><Relationship Id="rId8" Type="http://schemas.openxmlformats.org/officeDocument/2006/relationships/hyperlink" Target="https://www.fullpicture.app/item/b1248b49bdbf0628fe18040abd15bc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2023-03-03T22:32:18+01:00</dcterms:created>
  <dcterms:modified xsi:type="dcterms:W3CDTF">2023-03-03T22:32:18+01:00</dcterms:modified>
</cp:coreProperties>
</file>

<file path=docProps/custom.xml><?xml version="1.0" encoding="utf-8"?>
<Properties xmlns="http://schemas.openxmlformats.org/officeDocument/2006/custom-properties" xmlns:vt="http://schemas.openxmlformats.org/officeDocument/2006/docPropsVTypes"/>
</file>