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Это GPT-4 — новая версия ChatGPT. Что она умеет?. «Бумага»</w:t>
      </w:r>
      <w:br/>
      <w:hyperlink r:id="rId7" w:history="1">
        <w:r>
          <w:rPr>
            <w:color w:val="2980b9"/>
            <w:u w:val="single"/>
          </w:rPr>
          <w:t xml:space="preserve">https://paperpaper.io/eto-gpt-4-novaya-versiya-chatgpt-kotoraya-sdaet-ek/</w:t>
        </w:r>
      </w:hyperlink>
    </w:p>
    <w:p>
      <w:pPr>
        <w:pStyle w:val="Heading1"/>
      </w:pPr>
      <w:bookmarkStart w:id="2" w:name="_Toc2"/>
      <w:r>
        <w:t>Article summary:</w:t>
      </w:r>
      <w:bookmarkEnd w:id="2"/>
    </w:p>
    <w:p>
      <w:pPr>
        <w:jc w:val="both"/>
      </w:pPr>
      <w:r>
        <w:rPr/>
        <w:t xml:space="preserve">1. OpenAI has released GPT-4, the second version of its popular chatbot ChatGPT.</w:t>
      </w:r>
    </w:p>
    <w:p>
      <w:pPr>
        <w:jc w:val="both"/>
      </w:pPr>
      <w:r>
        <w:rPr/>
        <w:t xml:space="preserve">2. GPT-4 can process both text and visual queries, making it more creative and able to handle complex problems.</w:t>
      </w:r>
    </w:p>
    <w:p>
      <w:pPr>
        <w:jc w:val="both"/>
      </w:pPr>
      <w:r>
        <w:rPr/>
        <w:t xml:space="preserve">3. The developers hope that GPT-4 will be less likely to respond to requests related to prohibited content compared to the previous version.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release of GPT-4, the new version of ChatGPT, an AI chatbot developed by OpenAI. The article provides a brief history of the development of ChatGPT and its popularity in various fields, including education and writing. The article then goes on to discuss the differences between ChatGPT and GPT-4, highlighting GPT-4's ability to process more detailed requests and respond to visual queries.</w:t>
      </w:r>
    </w:p>
    <w:p>
      <w:pPr>
        <w:jc w:val="both"/>
      </w:pPr>
      <w:r>
        <w:rPr/>
        <w:t xml:space="preserve"/>
      </w:r>
    </w:p>
    <w:p>
      <w:pPr>
        <w:jc w:val="both"/>
      </w:pPr>
      <w:r>
        <w:rPr/>
        <w:t xml:space="preserve">While the article provides some useful information about GPT-4, it is not without its biases and shortcomings. One potential bias is that the article only presents positive aspects of GPT-4 without discussing any potential risks or limitations. For example, while it is mentioned that GPT-4 is less likely to respond to requests related to prohibited content than its predecessor, there is no discussion of how this was achieved or what other measures are in place to prevent misuse of the technology.</w:t>
      </w:r>
    </w:p>
    <w:p>
      <w:pPr>
        <w:jc w:val="both"/>
      </w:pPr>
      <w:r>
        <w:rPr/>
        <w:t xml:space="preserve"/>
      </w:r>
    </w:p>
    <w:p>
      <w:pPr>
        <w:jc w:val="both"/>
      </w:pPr>
      <w:r>
        <w:rPr/>
        <w:t xml:space="preserve">Another potential bias is that the article focuses heavily on the capabilities of GPT-4 without providing much context or analysis. For example, while it is mentioned that GPT-4 can recognize visual content and build websites based on drawn layouts, there is no discussion of how accurate these capabilities are or what limitations they may have.</w:t>
      </w:r>
    </w:p>
    <w:p>
      <w:pPr>
        <w:jc w:val="both"/>
      </w:pPr>
      <w:r>
        <w:rPr/>
        <w:t xml:space="preserve"/>
      </w:r>
    </w:p>
    <w:p>
      <w:pPr>
        <w:jc w:val="both"/>
      </w:pPr>
      <w:r>
        <w:rPr/>
        <w:t xml:space="preserve">The article also contains some unsupported claims and missing evidence. For example, it is claimed that GPT-4 can rank in the top 10% of students in an American Lawyers exam, but there is no information provided about how this ranking was determined or what specific exam was used. Similarly, while it is mentioned that GPT-4 was trained using an array of texts from the internet and a reinforcement learning system based on human feedback, there is no information provided about how representative these texts were or what kind of feedback was used.</w:t>
      </w:r>
    </w:p>
    <w:p>
      <w:pPr>
        <w:jc w:val="both"/>
      </w:pPr>
      <w:r>
        <w:rPr/>
        <w:t xml:space="preserve"/>
      </w:r>
    </w:p>
    <w:p>
      <w:pPr>
        <w:jc w:val="both"/>
      </w:pPr>
      <w:r>
        <w:rPr/>
        <w:t xml:space="preserve">Overall, while the article provides some useful information about GPT-4, it could benefit from more balanced reporting and analysis. It would be helpful to see more discussion of potential risks and limitations, as well as more detailed information about how GPT-4 was developed and tested. Additionally, it would be useful to see more exploration of counterarguments and alternative perspectives on the technology.</w:t>
      </w:r>
    </w:p>
    <w:p>
      <w:pPr>
        <w:pStyle w:val="Heading1"/>
      </w:pPr>
      <w:bookmarkStart w:id="5" w:name="_Toc5"/>
      <w:r>
        <w:t>Topics for further research:</w:t>
      </w:r>
      <w:bookmarkEnd w:id="5"/>
    </w:p>
    <w:p>
      <w:pPr>
        <w:spacing w:after="0"/>
        <w:numPr>
          <w:ilvl w:val="0"/>
          <w:numId w:val="2"/>
        </w:numPr>
      </w:pPr>
      <w:r>
        <w:rPr/>
        <w:t xml:space="preserve">Potential risks and limitations of GPT-4
</w:t>
      </w:r>
    </w:p>
    <w:p>
      <w:pPr>
        <w:spacing w:after="0"/>
        <w:numPr>
          <w:ilvl w:val="0"/>
          <w:numId w:val="2"/>
        </w:numPr>
      </w:pPr>
      <w:r>
        <w:rPr/>
        <w:t xml:space="preserve">Ethical concerns surrounding AI chatbots
</w:t>
      </w:r>
    </w:p>
    <w:p>
      <w:pPr>
        <w:spacing w:after="0"/>
        <w:numPr>
          <w:ilvl w:val="0"/>
          <w:numId w:val="2"/>
        </w:numPr>
      </w:pPr>
      <w:r>
        <w:rPr/>
        <w:t xml:space="preserve">Accuracy and limitations of GPT-4's visual recognition capabilities
</w:t>
      </w:r>
    </w:p>
    <w:p>
      <w:pPr>
        <w:spacing w:after="0"/>
        <w:numPr>
          <w:ilvl w:val="0"/>
          <w:numId w:val="2"/>
        </w:numPr>
      </w:pPr>
      <w:r>
        <w:rPr/>
        <w:t xml:space="preserve">Methods used to prevent misuse of GPT-4
</w:t>
      </w:r>
    </w:p>
    <w:p>
      <w:pPr>
        <w:spacing w:after="0"/>
        <w:numPr>
          <w:ilvl w:val="0"/>
          <w:numId w:val="2"/>
        </w:numPr>
      </w:pPr>
      <w:r>
        <w:rPr/>
        <w:t xml:space="preserve">Criticisms of GPT-4's development and testing process
</w:t>
      </w:r>
    </w:p>
    <w:p>
      <w:pPr>
        <w:numPr>
          <w:ilvl w:val="0"/>
          <w:numId w:val="2"/>
        </w:numPr>
      </w:pPr>
      <w:r>
        <w:rPr/>
        <w:t xml:space="preserve">Alternative perspectives on the use of AI chatbots in education and writing</w:t>
      </w:r>
    </w:p>
    <w:p>
      <w:pPr>
        <w:pStyle w:val="Heading1"/>
      </w:pPr>
      <w:bookmarkStart w:id="6" w:name="_Toc6"/>
      <w:r>
        <w:t>Report location:</w:t>
      </w:r>
      <w:bookmarkEnd w:id="6"/>
    </w:p>
    <w:p>
      <w:hyperlink r:id="rId8" w:history="1">
        <w:r>
          <w:rPr>
            <w:color w:val="2980b9"/>
            <w:u w:val="single"/>
          </w:rPr>
          <w:t xml:space="preserve">https://www.fullpicture.app/item/b135e2525c9966b49189445452d1cb3a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AB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paper.io/eto-gpt-4-novaya-versiya-chatgpt-kotoraya-sdaet-ek/" TargetMode="External"/><Relationship Id="rId8" Type="http://schemas.openxmlformats.org/officeDocument/2006/relationships/hyperlink" Target="https://www.fullpicture.app/item/b135e2525c9966b49189445452d1cb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2023-04-02T23:00:04+02:00</dcterms:created>
  <dcterms:modified xsi:type="dcterms:W3CDTF">2023-04-02T23:00:04+02:00</dcterms:modified>
</cp:coreProperties>
</file>

<file path=docProps/custom.xml><?xml version="1.0" encoding="utf-8"?>
<Properties xmlns="http://schemas.openxmlformats.org/officeDocument/2006/custom-properties" xmlns:vt="http://schemas.openxmlformats.org/officeDocument/2006/docPropsVTypes"/>
</file>