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Dielectric polymer based electrolytes for high-performance all-solid-state lithium metal batteries - ScienceDirect</w:t>
      </w:r>
      <w:br/>
      <w:hyperlink r:id="rId7" w:history="1">
        <w:r>
          <w:rPr>
            <w:color w:val="2980b9"/>
            <w:u w:val="single"/>
          </w:rPr>
          <w:t xml:space="preserve">https://www.sciencedirect.com/science/article/pii/S2095495622000158</w:t>
        </w:r>
      </w:hyperlink>
    </w:p>
    <w:p>
      <w:pPr>
        <w:pStyle w:val="Heading1"/>
      </w:pPr>
      <w:bookmarkStart w:id="2" w:name="_Toc2"/>
      <w:r>
        <w:t>Article summary:</w:t>
      </w:r>
      <w:bookmarkEnd w:id="2"/>
    </w:p>
    <w:p>
      <w:pPr>
        <w:jc w:val="both"/>
      </w:pPr>
      <w:r>
        <w:rPr/>
        <w:t xml:space="preserve">1. A highly ion-conductive solid polymer electrolyte (SPE) with a high dielectric constant is designed and prepared.</w:t>
      </w:r>
    </w:p>
    <w:p>
      <w:pPr>
        <w:jc w:val="both"/>
      </w:pPr>
      <w:r>
        <w:rPr/>
        <w:t xml:space="preserve">2. The assembled all-solid-state lithium metal battery exhibits excellent Li plating/stripping reversibility and long-term cycling stability.</w:t>
      </w:r>
    </w:p>
    <w:p>
      <w:pPr>
        <w:jc w:val="both"/>
      </w:pPr>
      <w:r>
        <w:rPr/>
        <w:t xml:space="preserve">3. First-principles calculations reveal the ion-dipole interactions-controlled conduction of Li+ in the SPE along the PVDF chain.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“Dielectric Polymer Based Electrolytes for High Performance All Solid State Lithium Metal Batteries” provides an overview of a new type of solid polymer electrolyte (SPE) that has been developed to improve the performance of all solid state lithium metal batteries (ASSLMBs). The article is well written and provides a comprehensive overview of the research conducted, including details on the design and preparation of the SPE, its performance in ASSLMBs, and first principles calculations to explain its conduction mechanism. </w:t>
      </w:r>
    </w:p>
    <w:p>
      <w:pPr>
        <w:jc w:val="both"/>
      </w:pPr>
      <w:r>
        <w:rPr/>
        <w:t xml:space="preserve">The article is generally reliable and trustworthy, as it provides detailed information on the research conducted and cites relevant sources throughout. However, there are some potential biases that should be noted. For example, while the article does mention some potential risks associated with using this type of SPE, such as safety hazards due to uneven Li deposition or dendrite penetration, it does not provide any further detail on these risks or how they can be mitigated. Additionally, while the article does discuss some potential advantages of using this type of SPE over other types, such as its flexibility and lightweight characteristics, it does not explore any potential disadvantages or counterarguments that could be made against using this type of SPE. </w:t>
      </w:r>
    </w:p>
    <w:p>
      <w:pPr>
        <w:jc w:val="both"/>
      </w:pPr>
      <w:r>
        <w:rPr/>
        <w:t xml:space="preserve">In conclusion, overall this article is reliable and trustworthy but there are some potential biases that should be noted when considering its content.</w:t>
      </w:r>
    </w:p>
    <w:p>
      <w:pPr>
        <w:pStyle w:val="Heading1"/>
      </w:pPr>
      <w:bookmarkStart w:id="5" w:name="_Toc5"/>
      <w:r>
        <w:t>Topics for further research:</w:t>
      </w:r>
      <w:bookmarkEnd w:id="5"/>
    </w:p>
    <w:p>
      <w:pPr>
        <w:spacing w:after="0"/>
        <w:numPr>
          <w:ilvl w:val="0"/>
          <w:numId w:val="2"/>
        </w:numPr>
      </w:pPr>
      <w:r>
        <w:rPr/>
        <w:t xml:space="preserve">Lithium metal battery safety hazards</w:t>
      </w:r>
    </w:p>
    <w:p>
      <w:pPr>
        <w:spacing w:after="0"/>
        <w:numPr>
          <w:ilvl w:val="0"/>
          <w:numId w:val="2"/>
        </w:numPr>
      </w:pPr>
      <w:r>
        <w:rPr/>
        <w:t xml:space="preserve">Solid polymer electrolyte disadvantages</w:t>
      </w:r>
    </w:p>
    <w:p>
      <w:pPr>
        <w:spacing w:after="0"/>
        <w:numPr>
          <w:ilvl w:val="0"/>
          <w:numId w:val="2"/>
        </w:numPr>
      </w:pPr>
      <w:r>
        <w:rPr/>
        <w:t xml:space="preserve">Uneven Li deposition mitigation</w:t>
      </w:r>
    </w:p>
    <w:p>
      <w:pPr>
        <w:spacing w:after="0"/>
        <w:numPr>
          <w:ilvl w:val="0"/>
          <w:numId w:val="2"/>
        </w:numPr>
      </w:pPr>
      <w:r>
        <w:rPr/>
        <w:t xml:space="preserve">Dendrite penetration prevention</w:t>
      </w:r>
    </w:p>
    <w:p>
      <w:pPr>
        <w:spacing w:after="0"/>
        <w:numPr>
          <w:ilvl w:val="0"/>
          <w:numId w:val="2"/>
        </w:numPr>
      </w:pPr>
      <w:r>
        <w:rPr/>
        <w:t xml:space="preserve">All solid state lithium metal battery performance</w:t>
      </w:r>
    </w:p>
    <w:p>
      <w:pPr>
        <w:numPr>
          <w:ilvl w:val="0"/>
          <w:numId w:val="2"/>
        </w:numPr>
      </w:pPr>
      <w:r>
        <w:rPr/>
        <w:t xml:space="preserve">Flexible and lightweight electrolyte materials</w:t>
      </w:r>
    </w:p>
    <w:p>
      <w:pPr>
        <w:pStyle w:val="Heading1"/>
      </w:pPr>
      <w:bookmarkStart w:id="6" w:name="_Toc6"/>
      <w:r>
        <w:t>Report location:</w:t>
      </w:r>
      <w:bookmarkEnd w:id="6"/>
    </w:p>
    <w:p>
      <w:hyperlink r:id="rId8" w:history="1">
        <w:r>
          <w:rPr>
            <w:color w:val="2980b9"/>
            <w:u w:val="single"/>
          </w:rPr>
          <w:t xml:space="preserve">https://www.fullpicture.app/item/b1362d70c79c2478a1df3b52ebdd1219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D91D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095495622000158" TargetMode="External"/><Relationship Id="rId8" Type="http://schemas.openxmlformats.org/officeDocument/2006/relationships/hyperlink" Target="https://www.fullpicture.app/item/b1362d70c79c2478a1df3b52ebdd121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2023-02-24T04:27:13+01:00</dcterms:created>
  <dcterms:modified xsi:type="dcterms:W3CDTF">2023-02-24T04:27:13+01:00</dcterms:modified>
</cp:coreProperties>
</file>

<file path=docProps/custom.xml><?xml version="1.0" encoding="utf-8"?>
<Properties xmlns="http://schemas.openxmlformats.org/officeDocument/2006/custom-properties" xmlns:vt="http://schemas.openxmlformats.org/officeDocument/2006/docPropsVTypes"/>
</file>