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prediction model for ranking branch-and-bound procedures for the resource-constrained project scheduling problem - ScienceDirect</w:t>
      </w:r>
      <w:br/>
      <w:hyperlink r:id="rId7" w:history="1">
        <w:r>
          <w:rPr>
            <w:color w:val="2980b9"/>
            <w:u w:val="single"/>
          </w:rPr>
          <w:t xml:space="preserve">https://www.sciencedirect.com/science/article/pii/S0377221722006853?pes=vor</w:t>
        </w:r>
      </w:hyperlink>
    </w:p>
    <w:p>
      <w:pPr>
        <w:pStyle w:val="Heading1"/>
      </w:pPr>
      <w:bookmarkStart w:id="2" w:name="_Toc2"/>
      <w:r>
        <w:t>Article summary:</w:t>
      </w:r>
      <w:bookmarkEnd w:id="2"/>
    </w:p>
    <w:p>
      <w:pPr>
        <w:jc w:val="both"/>
      </w:pPr>
      <w:r>
        <w:rPr/>
        <w:t xml:space="preserve">1. The resource-constrained project scheduling problem (RCPSP) is a well-known and extensively studied research topic.</w:t>
      </w:r>
    </w:p>
    <w:p>
      <w:pPr>
        <w:jc w:val="both"/>
      </w:pPr>
      <w:r>
        <w:rPr/>
        <w:t xml:space="preserve">2. This paper proposes a new solution approach that automatically ranks the performance of 48 configurations of the branch-and-bound procedure based on known network and resource parameters of the project instances.</w:t>
      </w:r>
    </w:p>
    <w:p>
      <w:pPr>
        <w:jc w:val="both"/>
      </w:pPr>
      <w:r>
        <w:rPr/>
        <w:t xml:space="preserve">3. The paper compares the performance of two different prediction models, and investigates their potential in five different experiments.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extensive review of existing literature on the resource-constrained project scheduling problem (RCPSP). It also presents a detailed description of the proposed solution approach, which uses a branch-and-bound procedure to rank the performance of 48 configurations based on known network and resource parameters of the project instances. Furthermore, it provides an in-depth analysis of two different prediction models and their potential in five different experiments. </w:t>
      </w:r>
    </w:p>
    <w:p>
      <w:pPr>
        <w:jc w:val="both"/>
      </w:pPr>
      <w:r>
        <w:rPr/>
        <w:t xml:space="preserve">The article does not appear to be biased or one-sided, as it presents both sides equally and does not make any unsupported claims or missing points of consideration. Additionally, it provides evidence for its claims by citing relevant literature throughout the text. There is no promotional content or partiality present in the article either. The article also notes possible risks associated with its proposed solution approach, such as computational complexity and time constraints. </w:t>
      </w:r>
    </w:p>
    <w:p>
      <w:pPr>
        <w:jc w:val="both"/>
      </w:pPr>
      <w:r>
        <w:rPr/>
        <w:t xml:space="preserve">In conclusion, this article is reliable and trustworthy due to its comprehensive review of existing literature on RCPSP, detailed description of its proposed solution approach, thorough analysis of two different prediction models, lack of bias or one-sidedness, evidence for its claims, absence of promotional content or partiality, and acknowledgement of possible risks associated with its proposed solution approach.</w:t>
      </w:r>
    </w:p>
    <w:p>
      <w:pPr>
        <w:pStyle w:val="Heading1"/>
      </w:pPr>
      <w:bookmarkStart w:id="5" w:name="_Toc5"/>
      <w:r>
        <w:t>Topics for further research:</w:t>
      </w:r>
      <w:bookmarkEnd w:id="5"/>
    </w:p>
    <w:p>
      <w:pPr>
        <w:spacing w:after="0"/>
        <w:numPr>
          <w:ilvl w:val="0"/>
          <w:numId w:val="2"/>
        </w:numPr>
      </w:pPr>
      <w:r>
        <w:rPr/>
        <w:t xml:space="preserve">Resource-constrained project scheduling problem</w:t>
      </w:r>
    </w:p>
    <w:p>
      <w:pPr>
        <w:spacing w:after="0"/>
        <w:numPr>
          <w:ilvl w:val="0"/>
          <w:numId w:val="2"/>
        </w:numPr>
      </w:pPr>
      <w:r>
        <w:rPr/>
        <w:t xml:space="preserve">Branch-and-bound procedure</w:t>
      </w:r>
    </w:p>
    <w:p>
      <w:pPr>
        <w:spacing w:after="0"/>
        <w:numPr>
          <w:ilvl w:val="0"/>
          <w:numId w:val="2"/>
        </w:numPr>
      </w:pPr>
      <w:r>
        <w:rPr/>
        <w:t xml:space="preserve">Network and resource parameters</w:t>
      </w:r>
    </w:p>
    <w:p>
      <w:pPr>
        <w:spacing w:after="0"/>
        <w:numPr>
          <w:ilvl w:val="0"/>
          <w:numId w:val="2"/>
        </w:numPr>
      </w:pPr>
      <w:r>
        <w:rPr/>
        <w:t xml:space="preserve">Prediction models</w:t>
      </w:r>
    </w:p>
    <w:p>
      <w:pPr>
        <w:spacing w:after="0"/>
        <w:numPr>
          <w:ilvl w:val="0"/>
          <w:numId w:val="2"/>
        </w:numPr>
      </w:pPr>
      <w:r>
        <w:rPr/>
        <w:t xml:space="preserve">Computational complexity</w:t>
      </w:r>
    </w:p>
    <w:p>
      <w:pPr>
        <w:numPr>
          <w:ilvl w:val="0"/>
          <w:numId w:val="2"/>
        </w:numPr>
      </w:pPr>
      <w:r>
        <w:rPr/>
        <w:t xml:space="preserve">Time constraints</w:t>
      </w:r>
    </w:p>
    <w:p>
      <w:pPr>
        <w:pStyle w:val="Heading1"/>
      </w:pPr>
      <w:bookmarkStart w:id="6" w:name="_Toc6"/>
      <w:r>
        <w:t>Report location:</w:t>
      </w:r>
      <w:bookmarkEnd w:id="6"/>
    </w:p>
    <w:p>
      <w:hyperlink r:id="rId8" w:history="1">
        <w:r>
          <w:rPr>
            <w:color w:val="2980b9"/>
            <w:u w:val="single"/>
          </w:rPr>
          <w:t xml:space="preserve">https://www.fullpicture.app/item/b1591f6942fd617c541fb07e24d3c5cf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2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22006853?pes=vor" TargetMode="External"/><Relationship Id="rId8" Type="http://schemas.openxmlformats.org/officeDocument/2006/relationships/hyperlink" Target="https://www.fullpicture.app/item/b1591f6942fd617c541fb07e24d3c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2023-02-24T04:25:17+01:00</dcterms:created>
  <dcterms:modified xsi:type="dcterms:W3CDTF">2023-02-24T04:25:17+01:00</dcterms:modified>
</cp:coreProperties>
</file>

<file path=docProps/custom.xml><?xml version="1.0" encoding="utf-8"?>
<Properties xmlns="http://schemas.openxmlformats.org/officeDocument/2006/custom-properties" xmlns:vt="http://schemas.openxmlformats.org/officeDocument/2006/docPropsVTypes"/>
</file>