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Algorithms | Free Full-Text | A Review of Parallel Heterogeneous Computing Algorithms in Power Systems</w:t>
      </w:r>
      <w:br/>
      <w:hyperlink r:id="rId7" w:history="1">
        <w:r>
          <w:rPr>
            <w:color w:val="2980b9"/>
            <w:u w:val="single"/>
          </w:rPr>
          <w:t xml:space="preserve">https://www.mdpi.com/1999-4893/14/10/275</w:t>
        </w:r>
      </w:hyperlink>
    </w:p>
    <w:p>
      <w:pPr>
        <w:pStyle w:val="Heading1"/>
      </w:pPr>
      <w:bookmarkStart w:id="2" w:name="_Toc2"/>
      <w:r>
        <w:t>Article summary:</w:t>
      </w:r>
      <w:bookmarkEnd w:id="2"/>
    </w:p>
    <w:p>
      <w:pPr>
        <w:jc w:val="both"/>
      </w:pPr>
      <w:r>
        <w:rPr/>
        <w:t xml:space="preserve">1. The complexity and size of modern power systems has made power system simulation challenging in multiple applications.</w:t>
      </w:r>
    </w:p>
    <w:p>
      <w:pPr>
        <w:jc w:val="both"/>
      </w:pPr>
      <w:r>
        <w:rPr/>
        <w:t xml:space="preserve">2. Parallel Heterogeneous Computing is an alternative to reduce simulation times by optimizing multitask execution in parallel computing architectures with different processing units working together.</w:t>
      </w:r>
    </w:p>
    <w:p>
      <w:pPr>
        <w:jc w:val="both"/>
      </w:pPr>
      <w:r>
        <w:rPr/>
        <w:t xml:space="preserve">3. This paper presents a review of Parallel Heterogeneous Computing techniques, how they have been applied in a variety of power system applications, and the current tendency regarding each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Parallel Heterogeneous Computing (PHC) for power system simulations and analysis. It is well-structured and clearly written, making it easy to understand for readers from various backgrounds. The authors provide a detailed description of PHC techniques and their applications in power systems, as well as an overview of the current trends in this field. </w:t>
      </w:r>
    </w:p>
    <w:p>
      <w:pPr>
        <w:jc w:val="both"/>
      </w:pPr>
      <w:r>
        <w:rPr/>
        <w:t xml:space="preserve">The article is reliable and trustworthy overall, as it is based on research from reputable sources and provides evidence to support its claims. Furthermore, the authors present both sides of the argument equally, providing counterarguments where necessary. There are no obvious biases or promotional content present in the article, nor does it appear to be one-sided or missing points of consideration. </w:t>
      </w:r>
    </w:p>
    <w:p>
      <w:pPr>
        <w:jc w:val="both"/>
      </w:pPr>
      <w:r>
        <w:rPr/>
        <w:t xml:space="preserve">The only potential issue with the article is that it does not explore any possible risks associated with PHC techniques or their applications in power systems. While this may not be relevant to all readers, some may find this information useful when considering whether or not to implement these techniques in their own projects.</w:t>
      </w:r>
    </w:p>
    <w:p>
      <w:pPr>
        <w:pStyle w:val="Heading1"/>
      </w:pPr>
      <w:bookmarkStart w:id="5" w:name="_Toc5"/>
      <w:r>
        <w:t>Topics for further research:</w:t>
      </w:r>
      <w:bookmarkEnd w:id="5"/>
    </w:p>
    <w:p>
      <w:pPr>
        <w:spacing w:after="0"/>
        <w:numPr>
          <w:ilvl w:val="0"/>
          <w:numId w:val="2"/>
        </w:numPr>
      </w:pPr>
      <w:r>
        <w:rPr/>
        <w:t xml:space="preserve">Parallel Heterogeneous Computing risks</w:t>
      </w:r>
    </w:p>
    <w:p>
      <w:pPr>
        <w:spacing w:after="0"/>
        <w:numPr>
          <w:ilvl w:val="0"/>
          <w:numId w:val="2"/>
        </w:numPr>
      </w:pPr>
      <w:r>
        <w:rPr/>
        <w:t xml:space="preserve">Power system simulation safety</w:t>
      </w:r>
    </w:p>
    <w:p>
      <w:pPr>
        <w:spacing w:after="0"/>
        <w:numPr>
          <w:ilvl w:val="0"/>
          <w:numId w:val="2"/>
        </w:numPr>
      </w:pPr>
      <w:r>
        <w:rPr/>
        <w:t xml:space="preserve">Power system analysis security</w:t>
      </w:r>
    </w:p>
    <w:p>
      <w:pPr>
        <w:spacing w:after="0"/>
        <w:numPr>
          <w:ilvl w:val="0"/>
          <w:numId w:val="2"/>
        </w:numPr>
      </w:pPr>
      <w:r>
        <w:rPr/>
        <w:t xml:space="preserve">Potential drawbacks of PHC</w:t>
      </w:r>
    </w:p>
    <w:p>
      <w:pPr>
        <w:spacing w:after="0"/>
        <w:numPr>
          <w:ilvl w:val="0"/>
          <w:numId w:val="2"/>
        </w:numPr>
      </w:pPr>
      <w:r>
        <w:rPr/>
        <w:t xml:space="preserve">Advantages and disadvantages of PHC</w:t>
      </w:r>
    </w:p>
    <w:p>
      <w:pPr>
        <w:numPr>
          <w:ilvl w:val="0"/>
          <w:numId w:val="2"/>
        </w:numPr>
      </w:pPr>
      <w:r>
        <w:rPr/>
        <w:t xml:space="preserve">Impact of PHC on power systems</w:t>
      </w:r>
    </w:p>
    <w:p>
      <w:pPr>
        <w:pStyle w:val="Heading1"/>
      </w:pPr>
      <w:bookmarkStart w:id="6" w:name="_Toc6"/>
      <w:r>
        <w:t>Report location:</w:t>
      </w:r>
      <w:bookmarkEnd w:id="6"/>
    </w:p>
    <w:p>
      <w:hyperlink r:id="rId8" w:history="1">
        <w:r>
          <w:rPr>
            <w:color w:val="2980b9"/>
            <w:u w:val="single"/>
          </w:rPr>
          <w:t xml:space="preserve">https://www.fullpicture.app/item/b1895eab5f6c9e5eb78cede6b9022d50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0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893/14/10/275" TargetMode="External"/><Relationship Id="rId8" Type="http://schemas.openxmlformats.org/officeDocument/2006/relationships/hyperlink" Target="https://www.fullpicture.app/item/b1895eab5f6c9e5eb78cede6b9022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2023-02-23T15:54:28+01:00</dcterms:created>
  <dcterms:modified xsi:type="dcterms:W3CDTF">2023-02-23T15:54:28+01:00</dcterms:modified>
</cp:coreProperties>
</file>

<file path=docProps/custom.xml><?xml version="1.0" encoding="utf-8"?>
<Properties xmlns="http://schemas.openxmlformats.org/officeDocument/2006/custom-properties" xmlns:vt="http://schemas.openxmlformats.org/officeDocument/2006/docPropsVTypes"/>
</file>