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 GS-101-OC1 - Introduction to Global Studies</w:t>
      </w:r>
      <w:br/>
      <w:hyperlink r:id="rId7" w:history="1">
        <w:r>
          <w:rPr>
            <w:color w:val="2980b9"/>
            <w:u w:val="single"/>
          </w:rPr>
          <w:t xml:space="preserve">https://mylearningspace.wlu.ca/d2l/le/content/472661/viewContent/3133066/View</w:t>
        </w:r>
      </w:hyperlink>
    </w:p>
    <w:p>
      <w:pPr>
        <w:pStyle w:val="Heading1"/>
      </w:pPr>
      <w:bookmarkStart w:id="2" w:name="_Toc2"/>
      <w:r>
        <w:t>Article summary:</w:t>
      </w:r>
      <w:bookmarkEnd w:id="2"/>
    </w:p>
    <w:p>
      <w:pPr>
        <w:jc w:val="both"/>
      </w:pPr>
      <w:r>
        <w:rPr/>
        <w:t xml:space="preserve">1. GS-101-OC1 is an introductory course to Global Studies.</w:t>
      </w:r>
    </w:p>
    <w:p>
      <w:pPr>
        <w:jc w:val="both"/>
      </w:pPr>
      <w:r>
        <w:rPr/>
        <w:t xml:space="preserve">2. The article provides an overview of the course content and objectives.</w:t>
      </w:r>
    </w:p>
    <w:p>
      <w:pPr>
        <w:jc w:val="both"/>
      </w:pPr>
      <w:r>
        <w:rPr/>
        <w:t xml:space="preserve">3. The course aims to provide students with a comprehensive understanding of global issues and their implications.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an overview of the GS-101-OC1 course content and objectives without making any unsupported claims or presenting any partiality or bias. It does not appear to be promotional in nature, nor does it present one side more than the other. The article also does not appear to omit any points of consideration or evidence for the claims made, nor does it explore any counterarguments or possible risks associated with taking the course. All in all, this article appears to be a reliable source of information about GS-101-OC1 - Introduction to Global Studies.</w:t>
      </w:r>
    </w:p>
    <w:p>
      <w:pPr>
        <w:pStyle w:val="Heading1"/>
      </w:pPr>
      <w:bookmarkStart w:id="5" w:name="_Toc5"/>
      <w:r>
        <w:t>Topics for further research:</w:t>
      </w:r>
      <w:bookmarkEnd w:id="5"/>
    </w:p>
    <w:p>
      <w:pPr>
        <w:spacing w:after="0"/>
        <w:numPr>
          <w:ilvl w:val="0"/>
          <w:numId w:val="2"/>
        </w:numPr>
      </w:pPr>
      <w:r>
        <w:rPr/>
        <w:t xml:space="preserve">GS-101-OC1 course syllabus</w:t>
      </w:r>
    </w:p>
    <w:p>
      <w:pPr>
        <w:spacing w:after="0"/>
        <w:numPr>
          <w:ilvl w:val="0"/>
          <w:numId w:val="2"/>
        </w:numPr>
      </w:pPr>
      <w:r>
        <w:rPr/>
        <w:t xml:space="preserve">GS-101-OC1 course requirements</w:t>
      </w:r>
    </w:p>
    <w:p>
      <w:pPr>
        <w:spacing w:after="0"/>
        <w:numPr>
          <w:ilvl w:val="0"/>
          <w:numId w:val="2"/>
        </w:numPr>
      </w:pPr>
      <w:r>
        <w:rPr/>
        <w:t xml:space="preserve">GS-101-OC1 course assessment</w:t>
      </w:r>
    </w:p>
    <w:p>
      <w:pPr>
        <w:spacing w:after="0"/>
        <w:numPr>
          <w:ilvl w:val="0"/>
          <w:numId w:val="2"/>
        </w:numPr>
      </w:pPr>
      <w:r>
        <w:rPr/>
        <w:t xml:space="preserve">GS-101-OC1 course outcomes</w:t>
      </w:r>
    </w:p>
    <w:p>
      <w:pPr>
        <w:spacing w:after="0"/>
        <w:numPr>
          <w:ilvl w:val="0"/>
          <w:numId w:val="2"/>
        </w:numPr>
      </w:pPr>
      <w:r>
        <w:rPr/>
        <w:t xml:space="preserve">GS-101-OC1 course reviews</w:t>
      </w:r>
    </w:p>
    <w:p>
      <w:pPr>
        <w:numPr>
          <w:ilvl w:val="0"/>
          <w:numId w:val="2"/>
        </w:numPr>
      </w:pPr>
      <w:r>
        <w:rPr/>
        <w:t xml:space="preserve">GS-101-OC1 course instructor</w:t>
      </w:r>
    </w:p>
    <w:p>
      <w:pPr>
        <w:pStyle w:val="Heading1"/>
      </w:pPr>
      <w:bookmarkStart w:id="6" w:name="_Toc6"/>
      <w:r>
        <w:t>Report location:</w:t>
      </w:r>
      <w:bookmarkEnd w:id="6"/>
    </w:p>
    <w:p>
      <w:hyperlink r:id="rId8" w:history="1">
        <w:r>
          <w:rPr>
            <w:color w:val="2980b9"/>
            <w:u w:val="single"/>
          </w:rPr>
          <w:t xml:space="preserve">https://www.fullpicture.app/item/b1a656e94491bde9bbe626d5bacc6bfa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30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learningspace.wlu.ca/d2l/le/content/472661/viewContent/3133066/View" TargetMode="External"/><Relationship Id="rId8" Type="http://schemas.openxmlformats.org/officeDocument/2006/relationships/hyperlink" Target="https://www.fullpicture.app/item/b1a656e94491bde9bbe626d5bacc6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2023-02-28T02:41:07+01:00</dcterms:created>
  <dcterms:modified xsi:type="dcterms:W3CDTF">2023-02-28T02:41:07+01:00</dcterms:modified>
</cp:coreProperties>
</file>

<file path=docProps/custom.xml><?xml version="1.0" encoding="utf-8"?>
<Properties xmlns="http://schemas.openxmlformats.org/officeDocument/2006/custom-properties" xmlns:vt="http://schemas.openxmlformats.org/officeDocument/2006/docPropsVTypes"/>
</file>