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Sensory neuron-derived TAFA4 promotes macrophage tissue repair functions | Nature</w:t>
      </w:r>
      <w:br/>
      <w:hyperlink r:id="rId7" w:history="1">
        <w:r>
          <w:rPr>
            <w:color w:val="2980b9"/>
            <w:u w:val="single"/>
          </w:rPr>
          <w:t xml:space="preserve">https://www.nature.com/articles/s41586-021-03563-7</w:t>
        </w:r>
      </w:hyperlink>
    </w:p>
    <w:p>
      <w:pPr>
        <w:pStyle w:val="Heading1"/>
      </w:pPr>
      <w:bookmarkStart w:id="2" w:name="_Toc2"/>
      <w:r>
        <w:t>Article summary:</w:t>
      </w:r>
      <w:bookmarkEnd w:id="2"/>
    </w:p>
    <w:p>
      <w:pPr>
        <w:jc w:val="both"/>
      </w:pPr>
      <w:r>
        <w:rPr/>
        <w:t xml:space="preserve">1. Overexposure of the skin to UV light causes sunburn, which is characterized by destruction of the epidermis and inflammation of the underlying dermal papilla.</w:t>
      </w:r>
    </w:p>
    <w:p>
      <w:pPr>
        <w:jc w:val="both"/>
      </w:pPr>
      <w:r>
        <w:rPr/>
        <w:t xml:space="preserve">2. Studies have shown that the peripheral nervous system regulates cutaneous inflammatory processes, but the potential immunoregulatory role of non-peptidergic C-fibres that express GINIP remains unknown.</w:t>
      </w:r>
    </w:p>
    <w:p>
      <w:pPr>
        <w:jc w:val="both"/>
      </w:pPr>
      <w:r>
        <w:rPr/>
        <w:t xml:space="preserve">3. In this study, GINIP+ neurons were found to prevent UV-induced skin fibrosis in mouse ears exposed to UV radiation, suggesting a potential role for these neurons in tissue repair.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experiments conducted on mice to support its claims. The authors provide detailed information about their experimental methods and results, which allows readers to assess the validity of their findings. Furthermore, they cite relevant literature throughout the article to back up their claims and provide additional context for their research. </w:t>
      </w:r>
    </w:p>
    <w:p>
      <w:pPr>
        <w:jc w:val="both"/>
      </w:pPr>
      <w:r>
        <w:rPr/>
        <w:t xml:space="preserve">However, there are some potential biases in the article that should be noted. For example, while the authors discuss other pathological cutaneous conditions related to skin inflammation, they focus primarily on sunburn caused by overexposure to UV light. Additionally, while they mention TRPV1+ peptidergic primary sensory neurons and CGRP as being involved in regulating cutaneous inflammatory processes, they do not explore any possible counterarguments or alternative explanations for their findings. Finally, while they note that GINIP+ neurons may play a role in tissue repair after UV exposure, they do not discuss any possible risks associated with this process or how it could be further studied or improved upon in future research.</w:t>
      </w:r>
    </w:p>
    <w:p>
      <w:pPr>
        <w:pStyle w:val="Heading1"/>
      </w:pPr>
      <w:bookmarkStart w:id="5" w:name="_Toc5"/>
      <w:r>
        <w:t>Topics for further research:</w:t>
      </w:r>
      <w:bookmarkEnd w:id="5"/>
    </w:p>
    <w:p>
      <w:pPr>
        <w:spacing w:after="0"/>
        <w:numPr>
          <w:ilvl w:val="0"/>
          <w:numId w:val="2"/>
        </w:numPr>
      </w:pPr>
      <w:r>
        <w:rPr/>
        <w:t xml:space="preserve">Risks associated with tissue repair after UV exposure</w:t>
      </w:r>
    </w:p>
    <w:p>
      <w:pPr>
        <w:spacing w:after="0"/>
        <w:numPr>
          <w:ilvl w:val="0"/>
          <w:numId w:val="2"/>
        </w:numPr>
      </w:pPr>
      <w:r>
        <w:rPr/>
        <w:t xml:space="preserve">Alternative explanations for cutaneous inflammatory processes</w:t>
      </w:r>
    </w:p>
    <w:p>
      <w:pPr>
        <w:spacing w:after="0"/>
        <w:numPr>
          <w:ilvl w:val="0"/>
          <w:numId w:val="2"/>
        </w:numPr>
      </w:pPr>
      <w:r>
        <w:rPr/>
        <w:t xml:space="preserve">TRPV1+ peptidergic primary sensory neurons</w:t>
      </w:r>
    </w:p>
    <w:p>
      <w:pPr>
        <w:spacing w:after="0"/>
        <w:numPr>
          <w:ilvl w:val="0"/>
          <w:numId w:val="2"/>
        </w:numPr>
      </w:pPr>
      <w:r>
        <w:rPr/>
        <w:t xml:space="preserve">Pathological cutaneous conditions related to skin inflammation</w:t>
      </w:r>
    </w:p>
    <w:p>
      <w:pPr>
        <w:spacing w:after="0"/>
        <w:numPr>
          <w:ilvl w:val="0"/>
          <w:numId w:val="2"/>
        </w:numPr>
      </w:pPr>
      <w:r>
        <w:rPr/>
        <w:t xml:space="preserve">CGRP and its role in regulating cutaneous inflammatory processes</w:t>
      </w:r>
    </w:p>
    <w:p>
      <w:pPr>
        <w:numPr>
          <w:ilvl w:val="0"/>
          <w:numId w:val="2"/>
        </w:numPr>
      </w:pPr>
      <w:r>
        <w:rPr/>
        <w:t xml:space="preserve">GINIP+ neurons and their role in tissue repair after UV exposure</w:t>
      </w:r>
    </w:p>
    <w:p>
      <w:pPr>
        <w:pStyle w:val="Heading1"/>
      </w:pPr>
      <w:bookmarkStart w:id="6" w:name="_Toc6"/>
      <w:r>
        <w:t>Report location:</w:t>
      </w:r>
      <w:bookmarkEnd w:id="6"/>
    </w:p>
    <w:p>
      <w:hyperlink r:id="rId8" w:history="1">
        <w:r>
          <w:rPr>
            <w:color w:val="2980b9"/>
            <w:u w:val="single"/>
          </w:rPr>
          <w:t xml:space="preserve">https://www.fullpicture.app/item/b1af07f9d73c02a1667bab38843c00f5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683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1-03563-7" TargetMode="External"/><Relationship Id="rId8" Type="http://schemas.openxmlformats.org/officeDocument/2006/relationships/hyperlink" Target="https://www.fullpicture.app/item/b1af07f9d73c02a1667bab38843c00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2023-02-24T02:04:05+01:00</dcterms:created>
  <dcterms:modified xsi:type="dcterms:W3CDTF">2023-02-24T02:04:05+01:00</dcterms:modified>
</cp:coreProperties>
</file>

<file path=docProps/custom.xml><?xml version="1.0" encoding="utf-8"?>
<Properties xmlns="http://schemas.openxmlformats.org/officeDocument/2006/custom-properties" xmlns:vt="http://schemas.openxmlformats.org/officeDocument/2006/docPropsVTypes"/>
</file>