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vs. 微软必应的新人工智能聊天机器人：第一眼</w:t>
      </w:r>
      <w:br/>
      <w:hyperlink r:id="rId7" w:history="1">
        <w:r>
          <w:rPr>
            <w:color w:val="2980b9"/>
            <w:u w:val="single"/>
          </w:rPr>
          <w:t xml:space="preserve">https://www.cnbc.com/2023/02/08/microsoft-bing-vs-openai-chatgpt.html</w:t>
        </w:r>
      </w:hyperlink>
    </w:p>
    <w:p>
      <w:pPr>
        <w:pStyle w:val="Heading1"/>
      </w:pPr>
      <w:bookmarkStart w:id="2" w:name="_Toc2"/>
      <w:r>
        <w:t>Article summary:</w:t>
      </w:r>
      <w:bookmarkEnd w:id="2"/>
    </w:p>
    <w:p>
      <w:pPr>
        <w:jc w:val="both"/>
      </w:pPr>
      <w:r>
        <w:rPr/>
        <w:t xml:space="preserve">1. Microsoft has released a new version of its Bing search engine and Edge browser, which is powered by OpenAI's ChatGPT technology.</w:t>
      </w:r>
    </w:p>
    <w:p>
      <w:pPr>
        <w:jc w:val="both"/>
      </w:pPr>
      <w:r>
        <w:rPr/>
        <w:t xml:space="preserve">2. The new Bing offers more information than traditional search engines, and can be used to chat with the AI-enhanced search engine.</w:t>
      </w:r>
    </w:p>
    <w:p>
      <w:pPr>
        <w:jc w:val="both"/>
      </w:pPr>
      <w:r>
        <w:rPr/>
        <w:t xml:space="preserve">3. Comparisons have been made between the new Bing chatbot and ChatGPT, with the former offering better advice in some cases but not always providing accurate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Microsoft’s new AI-driven Bing search engine and Edge browser, which are powered by OpenAI’s ChatGPT technology. It compares the capabilities of this new technology to those of ChatGPT, noting that it can provide more information than traditional search engines and can be used for chatting with the AI-enhanced search engine. The article also suggests that Bing may offer better advice than ChatGPT in some cases, though it does not always provide accurate information. </w:t>
      </w:r>
    </w:p>
    <w:p>
      <w:pPr>
        <w:jc w:val="both"/>
      </w:pPr>
      <w:r>
        <w:rPr/>
        <w:t xml:space="preserve">The article appears to be reliable overall, as it provides detailed descriptions of both technologies and their capabilities as well as comparisons between them. However, there are some potential biases present in the article that should be noted. For example, while the article does mention that Bing may not always provide accurate information, it does not explore any potential risks associated with using this technology or discuss any counterarguments to its claims about its superiority over ChatGPT. Additionally, while the article does note that gaining 25 pounds of muscle in three months could potentially be unhealthy, it does not explore any other possible risks associated with such a goal or suggest alternative goals that might be more realistic or sustainable. </w:t>
      </w:r>
    </w:p>
    <w:p>
      <w:pPr>
        <w:jc w:val="both"/>
      </w:pPr>
      <w:r>
        <w:rPr/>
        <w:t xml:space="preserve">In conclusion, while this article appears to generally provide reliable information about Microsoft’s new AI-driven Bing search engine and Edge browser as well as comparisons between them and ChatGPT, there are some potential biases present in the article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AI-driven search engines</w:t>
      </w:r>
    </w:p>
    <w:p>
      <w:pPr>
        <w:spacing w:after="0"/>
        <w:numPr>
          <w:ilvl w:val="0"/>
          <w:numId w:val="2"/>
        </w:numPr>
      </w:pPr>
      <w:r>
        <w:rPr/>
        <w:t xml:space="preserve">Advantages of ChatGPT over Bing</w:t>
      </w:r>
    </w:p>
    <w:p>
      <w:pPr>
        <w:spacing w:after="0"/>
        <w:numPr>
          <w:ilvl w:val="0"/>
          <w:numId w:val="2"/>
        </w:numPr>
      </w:pPr>
      <w:r>
        <w:rPr/>
        <w:t xml:space="preserve">Health risks of gaining 25 pounds of muscle in three months</w:t>
      </w:r>
    </w:p>
    <w:p>
      <w:pPr>
        <w:spacing w:after="0"/>
        <w:numPr>
          <w:ilvl w:val="0"/>
          <w:numId w:val="2"/>
        </w:numPr>
      </w:pPr>
      <w:r>
        <w:rPr/>
        <w:t xml:space="preserve">Sustainable fitness goals</w:t>
      </w:r>
    </w:p>
    <w:p>
      <w:pPr>
        <w:spacing w:after="0"/>
        <w:numPr>
          <w:ilvl w:val="0"/>
          <w:numId w:val="2"/>
        </w:numPr>
      </w:pPr>
      <w:r>
        <w:rPr/>
        <w:t xml:space="preserve">Alternatives to AI-driven search engines</w:t>
      </w:r>
    </w:p>
    <w:p>
      <w:pPr>
        <w:numPr>
          <w:ilvl w:val="0"/>
          <w:numId w:val="2"/>
        </w:numPr>
      </w:pPr>
      <w:r>
        <w:rPr/>
        <w:t xml:space="preserve">Accuracy of AI-driven search engines</w:t>
      </w:r>
    </w:p>
    <w:p>
      <w:pPr>
        <w:pStyle w:val="Heading1"/>
      </w:pPr>
      <w:bookmarkStart w:id="6" w:name="_Toc6"/>
      <w:r>
        <w:t>Report location:</w:t>
      </w:r>
      <w:bookmarkEnd w:id="6"/>
    </w:p>
    <w:p>
      <w:hyperlink r:id="rId8" w:history="1">
        <w:r>
          <w:rPr>
            <w:color w:val="2980b9"/>
            <w:u w:val="single"/>
          </w:rPr>
          <w:t xml:space="preserve">https://www.fullpicture.app/item/b1d6a243666bc6529804d5fe90b6dcb3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3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2/08/microsoft-bing-vs-openai-chatgpt.html" TargetMode="External"/><Relationship Id="rId8" Type="http://schemas.openxmlformats.org/officeDocument/2006/relationships/hyperlink" Target="https://www.fullpicture.app/item/b1d6a243666bc6529804d5fe90b6d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2023-03-03T23:41:38+01:00</dcterms:created>
  <dcterms:modified xsi:type="dcterms:W3CDTF">2023-03-03T23:41:38+01:00</dcterms:modified>
</cp:coreProperties>
</file>

<file path=docProps/custom.xml><?xml version="1.0" encoding="utf-8"?>
<Properties xmlns="http://schemas.openxmlformats.org/officeDocument/2006/custom-properties" xmlns:vt="http://schemas.openxmlformats.org/officeDocument/2006/docPropsVTypes"/>
</file>