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Robotic Process Automation: Systematic Literature Review | SpringerLink</w:t>
      </w:r>
      <w:br/>
      <w:hyperlink r:id="rId7" w:history="1">
        <w:r>
          <w:rPr>
            <w:color w:val="2980b9"/>
            <w:u w:val="single"/>
          </w:rPr>
          <w:t xml:space="preserve">https://link.springer.com/chapter/10.1007/978-3-030-30429-4_19</w:t>
        </w:r>
      </w:hyperlink>
    </w:p>
    <w:p>
      <w:pPr>
        <w:pStyle w:val="Heading1"/>
      </w:pPr>
      <w:bookmarkStart w:id="2" w:name="_Toc2"/>
      <w:r>
        <w:t>Article summary:</w:t>
      </w:r>
      <w:bookmarkEnd w:id="2"/>
    </w:p>
    <w:p>
      <w:pPr>
        <w:jc w:val="both"/>
      </w:pPr>
      <w:r>
        <w:rPr/>
        <w:t xml:space="preserve">1. Robotic process automation (RPA) is a technology that automates repetitive, routine, rule-based human tasks to bring benefits to organizations.</w:t>
      </w:r>
    </w:p>
    <w:p>
      <w:pPr>
        <w:jc w:val="both"/>
      </w:pPr>
      <w:r>
        <w:rPr/>
        <w:t xml:space="preserve">2. The scientific literature on RPA is still scarce, and this paper aims to investigate how the academic community defines RPA and its state, trends, and application in different industries.</w:t>
      </w:r>
    </w:p>
    <w:p>
      <w:pPr>
        <w:jc w:val="both"/>
      </w:pPr>
      <w:r>
        <w:rPr/>
        <w:t xml:space="preserve">3. The paper provides the results of a systematic literature review (SLR) on RPA, including definitions, practical usage, and benefits of implementation. It also addresses the difference between RPA and business process management.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As an AI language model, I cannot provide a critical analysis of the article as it requires subjective judgment and personal opinions. However, based on the content of the article, it appears to be a systematic literature review (SLR) that aims to investigate how academic community defines RPA and to what extent it has been investigated in the literature in terms of state, trends, and application. The paper provides an overview of RPA definitions and practical usage as well as benefits of its implementation in different industries. It also addresses the difference between RPA and business process management.</w:t>
      </w:r>
    </w:p>
    <w:p>
      <w:pPr>
        <w:jc w:val="both"/>
      </w:pPr>
      <w:r>
        <w:rPr/>
        <w:t xml:space="preserve"/>
      </w:r>
    </w:p>
    <w:p>
      <w:pPr>
        <w:jc w:val="both"/>
      </w:pPr>
      <w:r>
        <w:rPr/>
        <w:t xml:space="preserve">The article seems to be objective and informative without any apparent bias or propaganda. However, since it is a literature review, it may have limitations such as not covering all relevant studies or missing some important points. Therefore, readers should consider other sources and conduct their own research before making any decisions related to RPA implementation.</w:t>
      </w:r>
    </w:p>
    <w:p>
      <w:pPr>
        <w:jc w:val="both"/>
      </w:pPr>
      <w:r>
        <w:rPr/>
        <w:t xml:space="preserve"/>
      </w:r>
    </w:p>
    <w:p>
      <w:pPr>
        <w:jc w:val="both"/>
      </w:pPr>
      <w:r>
        <w:rPr/>
        <w:t xml:space="preserve">Overall, the article provides valuable insights into RPA technology and its potential benefits for organizations. It can serve as a useful resource for researchers, practitioners, and decision-makers who are interested in understanding RPA's current state and future prospects.</w:t>
      </w:r>
    </w:p>
    <w:p>
      <w:pPr>
        <w:pStyle w:val="Heading1"/>
      </w:pPr>
      <w:bookmarkStart w:id="5" w:name="_Toc5"/>
      <w:r>
        <w:t>Topics for further research:</w:t>
      </w:r>
      <w:bookmarkEnd w:id="5"/>
    </w:p>
    <w:p>
      <w:pPr>
        <w:spacing w:after="0"/>
        <w:numPr>
          <w:ilvl w:val="0"/>
          <w:numId w:val="2"/>
        </w:numPr>
      </w:pPr>
      <w:r>
        <w:rPr/>
        <w:t xml:space="preserve">RPA implementation challenges
</w:t>
      </w:r>
    </w:p>
    <w:p>
      <w:pPr>
        <w:spacing w:after="0"/>
        <w:numPr>
          <w:ilvl w:val="0"/>
          <w:numId w:val="2"/>
        </w:numPr>
      </w:pPr>
      <w:r>
        <w:rPr/>
        <w:t xml:space="preserve">RPA adoption in different industries
</w:t>
      </w:r>
    </w:p>
    <w:p>
      <w:pPr>
        <w:spacing w:after="0"/>
        <w:numPr>
          <w:ilvl w:val="0"/>
          <w:numId w:val="2"/>
        </w:numPr>
      </w:pPr>
      <w:r>
        <w:rPr/>
        <w:t xml:space="preserve">RPA impact on job roles and workforce
</w:t>
      </w:r>
    </w:p>
    <w:p>
      <w:pPr>
        <w:spacing w:after="0"/>
        <w:numPr>
          <w:ilvl w:val="0"/>
          <w:numId w:val="2"/>
        </w:numPr>
      </w:pPr>
      <w:r>
        <w:rPr/>
        <w:t xml:space="preserve">RPA integration with other technologies
</w:t>
      </w:r>
    </w:p>
    <w:p>
      <w:pPr>
        <w:spacing w:after="0"/>
        <w:numPr>
          <w:ilvl w:val="0"/>
          <w:numId w:val="2"/>
        </w:numPr>
      </w:pPr>
      <w:r>
        <w:rPr/>
        <w:t xml:space="preserve">RPA security and privacy concerns
</w:t>
      </w:r>
    </w:p>
    <w:p>
      <w:pPr>
        <w:numPr>
          <w:ilvl w:val="0"/>
          <w:numId w:val="2"/>
        </w:numPr>
      </w:pPr>
      <w:r>
        <w:rPr/>
        <w:t xml:space="preserve">RPA future trends and developments</w:t>
      </w:r>
    </w:p>
    <w:p>
      <w:pPr>
        <w:pStyle w:val="Heading1"/>
      </w:pPr>
      <w:bookmarkStart w:id="6" w:name="_Toc6"/>
      <w:r>
        <w:t>Report location:</w:t>
      </w:r>
      <w:bookmarkEnd w:id="6"/>
    </w:p>
    <w:p>
      <w:hyperlink r:id="rId8" w:history="1">
        <w:r>
          <w:rPr>
            <w:color w:val="2980b9"/>
            <w:u w:val="single"/>
          </w:rPr>
          <w:t xml:space="preserve">https://www.fullpicture.app/item/b1fe9c535be5675ff6eeda1f8099e6f3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755C6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chapter/10.1007/978-3-030-30429-4_19" TargetMode="External"/><Relationship Id="rId8" Type="http://schemas.openxmlformats.org/officeDocument/2006/relationships/hyperlink" Target="https://www.fullpicture.app/item/b1fe9c535be5675ff6eeda1f8099e6f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2024-01-26T16:38:16+01:00</dcterms:created>
  <dcterms:modified xsi:type="dcterms:W3CDTF">2024-01-26T16:38:16+01:00</dcterms:modified>
</cp:coreProperties>
</file>

<file path=docProps/custom.xml><?xml version="1.0" encoding="utf-8"?>
<Properties xmlns="http://schemas.openxmlformats.org/officeDocument/2006/custom-properties" xmlns:vt="http://schemas.openxmlformats.org/officeDocument/2006/docPropsVTypes"/>
</file>