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UAV Enabled Relaying Systems: Joint Trajectory and Transmit Power Optimization-Web of Science 核心合集</w:t>
      </w:r>
      <w:br/>
      <w:hyperlink r:id="rId7" w:history="1">
        <w:r>
          <w:rPr>
            <w:color w:val="2980b9"/>
            <w:u w:val="single"/>
          </w:rPr>
          <w:t xml:space="preserve">https://www.webofscience.com/wos/woscc/full-record/WOS:000756846800045</w:t>
        </w:r>
      </w:hyperlink>
    </w:p>
    <w:p>
      <w:pPr>
        <w:pStyle w:val="Heading1"/>
      </w:pPr>
      <w:bookmarkStart w:id="2" w:name="_Toc2"/>
      <w:r>
        <w:t>Article summary:</w:t>
      </w:r>
      <w:bookmarkEnd w:id="2"/>
    </w:p>
    <w:p>
      <w:pPr>
        <w:jc w:val="both"/>
      </w:pPr>
      <w:r>
        <w:rPr/>
        <w:t xml:space="preserve">1. This article presents a joint trajectory and transmit power optimization approach for cooperative unmanned aerial vehicle (UAV) enabled relaying systems. </w:t>
      </w:r>
    </w:p>
    <w:p>
      <w:pPr>
        <w:jc w:val="both"/>
      </w:pPr>
      <w:r>
        <w:rPr/>
        <w:t xml:space="preserve">2. The proposed approach is based on the alternating direction method of multipliers (ADMM) algorithm, which can effectively solve the non-convex problem of optimizing the UAV's trajectory and transmit power simultaneously. </w:t>
      </w:r>
    </w:p>
    <w:p>
      <w:pPr>
        <w:jc w:val="both"/>
      </w:pPr>
      <w:r>
        <w:rPr/>
        <w:t xml:space="preserve">3. Simulation results show that the proposed approach can significantly improve the system performance in terms of sum rate, energy efficiency, and outage probability compared to existing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Cooperative UAV Enabled Relaying Systems: Joint Trajectory and Transmit Power Optimization by Zhang et al. is generally reliable and trustworthy. The authors provide a detailed description of their proposed joint trajectory and transmit power optimization approach for cooperative UAV enabled relaying systems, which is based on the alternating direction method of multipliers (ADMM) algorithm. They also present simulation results to demonstrate its effectiveness in improving system performance in terms of sum rate, energy efficiency, and outage probability compared to existing methods. </w:t>
      </w:r>
    </w:p>
    <w:p>
      <w:pPr>
        <w:jc w:val="both"/>
      </w:pPr>
      <w:r>
        <w:rPr/>
        <w:t xml:space="preserve">The article does not appear to have any major biases or one-sided reporting; all claims are supported with evidence from simulations or other sources as appropriate. There are no missing points of consideration or unexplored counterarguments that could be addressed in future research. Furthermore, there is no promotional content or partiality evident in the article; it presents both sides equally without favoring one over another. Finally, possible risks associated with using UAVs for relaying systems are noted throughout the article, making it clear that further research should be conducted to ensure safety when using this technology.</w:t>
      </w:r>
    </w:p>
    <w:p>
      <w:pPr>
        <w:pStyle w:val="Heading1"/>
      </w:pPr>
      <w:bookmarkStart w:id="5" w:name="_Toc5"/>
      <w:r>
        <w:t>Topics for further research:</w:t>
      </w:r>
      <w:bookmarkEnd w:id="5"/>
    </w:p>
    <w:p>
      <w:pPr>
        <w:spacing w:after="0"/>
        <w:numPr>
          <w:ilvl w:val="0"/>
          <w:numId w:val="2"/>
        </w:numPr>
      </w:pPr>
      <w:r>
        <w:rPr/>
        <w:t xml:space="preserve">UAV safety regulations</w:t>
      </w:r>
    </w:p>
    <w:p>
      <w:pPr>
        <w:spacing w:after="0"/>
        <w:numPr>
          <w:ilvl w:val="0"/>
          <w:numId w:val="2"/>
        </w:numPr>
      </w:pPr>
      <w:r>
        <w:rPr/>
        <w:t xml:space="preserve">UAV communication protocols</w:t>
      </w:r>
    </w:p>
    <w:p>
      <w:pPr>
        <w:spacing w:after="0"/>
        <w:numPr>
          <w:ilvl w:val="0"/>
          <w:numId w:val="2"/>
        </w:numPr>
      </w:pPr>
      <w:r>
        <w:rPr/>
        <w:t xml:space="preserve">UAV energy efficiency</w:t>
      </w:r>
    </w:p>
    <w:p>
      <w:pPr>
        <w:spacing w:after="0"/>
        <w:numPr>
          <w:ilvl w:val="0"/>
          <w:numId w:val="2"/>
        </w:numPr>
      </w:pPr>
      <w:r>
        <w:rPr/>
        <w:t xml:space="preserve">UAV trajectory optimization</w:t>
      </w:r>
    </w:p>
    <w:p>
      <w:pPr>
        <w:spacing w:after="0"/>
        <w:numPr>
          <w:ilvl w:val="0"/>
          <w:numId w:val="2"/>
        </w:numPr>
      </w:pPr>
      <w:r>
        <w:rPr/>
        <w:t xml:space="preserve">UAV transmit power optimization</w:t>
      </w:r>
    </w:p>
    <w:p>
      <w:pPr>
        <w:numPr>
          <w:ilvl w:val="0"/>
          <w:numId w:val="2"/>
        </w:numPr>
      </w:pPr>
      <w:r>
        <w:rPr/>
        <w:t xml:space="preserve">UAV relaying systems performance</w:t>
      </w:r>
    </w:p>
    <w:p>
      <w:pPr>
        <w:pStyle w:val="Heading1"/>
      </w:pPr>
      <w:bookmarkStart w:id="6" w:name="_Toc6"/>
      <w:r>
        <w:t>Report location:</w:t>
      </w:r>
      <w:bookmarkEnd w:id="6"/>
    </w:p>
    <w:p>
      <w:hyperlink r:id="rId8" w:history="1">
        <w:r>
          <w:rPr>
            <w:color w:val="2980b9"/>
            <w:u w:val="single"/>
          </w:rPr>
          <w:t xml:space="preserve">https://www.fullpicture.app/item/b20b6888d02739634bdfde341b629107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B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756846800045" TargetMode="External"/><Relationship Id="rId8" Type="http://schemas.openxmlformats.org/officeDocument/2006/relationships/hyperlink" Target="https://www.fullpicture.app/item/b20b6888d02739634bdfde341b6291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2023-02-21T17:12:23+01:00</dcterms:created>
  <dcterms:modified xsi:type="dcterms:W3CDTF">2023-02-21T17:12:23+01:00</dcterms:modified>
</cp:coreProperties>
</file>

<file path=docProps/custom.xml><?xml version="1.0" encoding="utf-8"?>
<Properties xmlns="http://schemas.openxmlformats.org/officeDocument/2006/custom-properties" xmlns:vt="http://schemas.openxmlformats.org/officeDocument/2006/docPropsVTypes"/>
</file>