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https://arxiv.org/pdf/1802.06305.pdf</w:t>
        </w:r>
      </w:hyperlink>
    </w:p>
    <w:p>
      <w:pPr>
        <w:pStyle w:val="Heading1"/>
      </w:pPr>
      <w:bookmarkStart w:id="2" w:name="_Toc2"/>
      <w:r>
        <w:t>Article summary:</w:t>
      </w:r>
      <w:bookmarkEnd w:id="2"/>
    </w:p>
    <w:p>
      <w:pPr>
        <w:jc w:val="both"/>
      </w:pPr>
      <w:r>
        <w:rPr/>
        <w:t xml:space="preserve">1. An error occurred while attempting to import a PDF.</w:t>
      </w:r>
    </w:p>
    <w:p>
      <w:pPr>
        <w:jc w:val="both"/>
      </w:pPr>
      <w:r>
        <w:rPr/>
        <w:t xml:space="preserve">2. The user was asked to try again later.</w:t>
      </w:r>
    </w:p>
    <w:p>
      <w:pPr>
        <w:jc w:val="both"/>
      </w:pPr>
      <w:r>
        <w:rPr/>
        <w:t xml:space="preserve">3. No further information is provided.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not very trustworthy or reliable as it does not provide any further information about the error that occurred, nor does it explain why the user should try again later. It also does not provide any evidence for its claims, leaving readers with no way to verify them. Additionally, the article is missing points of consideration such as potential risks associated with importing a PDF, and does not present both sides of the issue equally. Furthermore, there is no indication that the article has been written by an expert in this field, which could lead to bias or unsupported claims being made without proper evidence or research to back them up. Finally, there is no indication that the article has been reviewed by an editor or other third-party before being published, which could lead to errors or omissions in the content presented.</w:t>
      </w:r>
    </w:p>
    <w:p>
      <w:pPr>
        <w:pStyle w:val="Heading1"/>
      </w:pPr>
      <w:bookmarkStart w:id="5" w:name="_Toc5"/>
      <w:r>
        <w:t>Topics for further research:</w:t>
      </w:r>
      <w:bookmarkEnd w:id="5"/>
    </w:p>
    <w:p>
      <w:pPr>
        <w:spacing w:after="0"/>
        <w:numPr>
          <w:ilvl w:val="0"/>
          <w:numId w:val="2"/>
        </w:numPr>
      </w:pPr>
      <w:r>
        <w:rPr/>
        <w:t xml:space="preserve">Importing PDF risks</w:t>
      </w:r>
    </w:p>
    <w:p>
      <w:pPr>
        <w:spacing w:after="0"/>
        <w:numPr>
          <w:ilvl w:val="0"/>
          <w:numId w:val="2"/>
        </w:numPr>
      </w:pPr>
      <w:r>
        <w:rPr/>
        <w:t xml:space="preserve">PDF import considerations</w:t>
      </w:r>
    </w:p>
    <w:p>
      <w:pPr>
        <w:spacing w:after="0"/>
        <w:numPr>
          <w:ilvl w:val="0"/>
          <w:numId w:val="2"/>
        </w:numPr>
      </w:pPr>
      <w:r>
        <w:rPr/>
        <w:t xml:space="preserve">PDF import best practices</w:t>
      </w:r>
    </w:p>
    <w:p>
      <w:pPr>
        <w:spacing w:after="0"/>
        <w:numPr>
          <w:ilvl w:val="0"/>
          <w:numId w:val="2"/>
        </w:numPr>
      </w:pPr>
      <w:r>
        <w:rPr/>
        <w:t xml:space="preserve">PDF import security</w:t>
      </w:r>
    </w:p>
    <w:p>
      <w:pPr>
        <w:spacing w:after="0"/>
        <w:numPr>
          <w:ilvl w:val="0"/>
          <w:numId w:val="2"/>
        </w:numPr>
      </w:pPr>
      <w:r>
        <w:rPr/>
        <w:t xml:space="preserve">PDF import accuracy</w:t>
      </w:r>
    </w:p>
    <w:p>
      <w:pPr>
        <w:numPr>
          <w:ilvl w:val="0"/>
          <w:numId w:val="2"/>
        </w:numPr>
      </w:pPr>
      <w:r>
        <w:rPr/>
        <w:t xml:space="preserve">PDF import reliability</w:t>
      </w:r>
    </w:p>
    <w:p>
      <w:pPr>
        <w:pStyle w:val="Heading1"/>
      </w:pPr>
      <w:bookmarkStart w:id="6" w:name="_Toc6"/>
      <w:r>
        <w:t>Report location:</w:t>
      </w:r>
      <w:bookmarkEnd w:id="6"/>
    </w:p>
    <w:p>
      <w:hyperlink r:id="rId8" w:history="1">
        <w:r>
          <w:rPr>
            <w:color w:val="2980b9"/>
            <w:u w:val="single"/>
          </w:rPr>
          <w:t xml:space="preserve">https://www.fullpicture.app/item/b24f12da1c26e86982f26891b4311be7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D9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pdf/1802.06305.pdf" TargetMode="External"/><Relationship Id="rId8" Type="http://schemas.openxmlformats.org/officeDocument/2006/relationships/hyperlink" Target="https://www.fullpicture.app/item/b24f12da1c26e86982f26891b4311b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2023-02-23T08:40:38+01:00</dcterms:created>
  <dcterms:modified xsi:type="dcterms:W3CDTF">2023-02-23T08:40:38+01:00</dcterms:modified>
</cp:coreProperties>
</file>

<file path=docProps/custom.xml><?xml version="1.0" encoding="utf-8"?>
<Properties xmlns="http://schemas.openxmlformats.org/officeDocument/2006/custom-properties" xmlns:vt="http://schemas.openxmlformats.org/officeDocument/2006/docPropsVTypes"/>
</file>