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Global impact of climate change on soil erosion and potential for adaptation through soil conservation</w:t>
      </w:r>
      <w:br/>
      <w:hyperlink r:id="rId7" w:history="1">
        <w:r>
          <w:rPr>
            <w:color w:val="2980b9"/>
            <w:u w:val="single"/>
          </w:rPr>
          <w:t xml:space="preserve">https://www.researchgate.net/publication/357707015_Global_impact_of_climate_change_on_soil_erosion_and_potential_for_adaptation_through_soil_conservation</w:t>
        </w:r>
      </w:hyperlink>
    </w:p>
    <w:p>
      <w:pPr>
        <w:pStyle w:val="Heading1"/>
      </w:pPr>
      <w:bookmarkStart w:id="2" w:name="_Toc2"/>
      <w:r>
        <w:t>Article summary:</w:t>
      </w:r>
      <w:bookmarkEnd w:id="2"/>
    </w:p>
    <w:p>
      <w:pPr>
        <w:jc w:val="both"/>
      </w:pPr>
      <w:r>
        <w:rPr/>
        <w:t xml:space="preserve">1. Climate change is expected to increase soil erosion globally, with the highest increase projected in semi-arid regions.</w:t>
      </w:r>
    </w:p>
    <w:p>
      <w:pPr>
        <w:jc w:val="both"/>
      </w:pPr>
      <w:r>
        <w:rPr/>
        <w:t xml:space="preserve">2. Land use change, such as agricultural expansion and deforestation, exacerbates the impact of climate change on soil erosion.</w:t>
      </w:r>
    </w:p>
    <w:p>
      <w:pPr>
        <w:jc w:val="both"/>
      </w:pPr>
      <w:r>
        <w:rPr/>
        <w:t xml:space="preserve">3. Reforestation, agricultural land abandonment, and soil conservation practices have the potential to fully compensate for the impact of climate change on soil erosion, highlighting the importance of implementing these measures for adaptation.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"Global impact of climate change on soil erosion and potential for adaptation through soil conservation" provides a systematic review of 224 modeling studies to assess the impact of climate change on soil erosion and the potential for adaptation through land use change and soil conservation. The authors find that climate change is expected to lead to increased soil erosion globally, with the highest increase projected in semi-arid regions. They also suggest that land use change characterized by agricultural expansion and deforestation exacerbates the impact of climate change on soil erosion.</w:t>
      </w:r>
    </w:p>
    <w:p>
      <w:pPr>
        <w:jc w:val="both"/>
      </w:pPr>
      <w:r>
        <w:rPr/>
        <w:t xml:space="preserve"/>
      </w:r>
    </w:p>
    <w:p>
      <w:pPr>
        <w:jc w:val="both"/>
      </w:pPr>
      <w:r>
        <w:rPr/>
        <w:t xml:space="preserve">One potential bias in this article is the focus on modeling studies, which may not fully capture the complexity and variability of real-world conditions. Modeling studies rely on assumptions and simplifications, which can introduce uncertainties into the projections. Additionally, the article does not provide a comprehensive analysis of observational data or field studies, which could provide valuable insights into the actual impacts of climate change on soil erosion.</w:t>
      </w:r>
    </w:p>
    <w:p>
      <w:pPr>
        <w:jc w:val="both"/>
      </w:pPr>
      <w:r>
        <w:rPr/>
        <w:t xml:space="preserve"/>
      </w:r>
    </w:p>
    <w:p>
      <w:pPr>
        <w:jc w:val="both"/>
      </w:pPr>
      <w:r>
        <w:rPr/>
        <w:t xml:space="preserve">The article also makes unsupported claims about the effectiveness of certain adaptation strategies, such as reforestation, agricultural land abandonment, and soil conservation practices. While these measures may have some benefits in reducing soil erosion, their effectiveness can vary depending on local conditions and implementation strategies. The article does not adequately address these variations or provide evidence for its claims.</w:t>
      </w:r>
    </w:p>
    <w:p>
      <w:pPr>
        <w:jc w:val="both"/>
      </w:pPr>
      <w:r>
        <w:rPr/>
        <w:t xml:space="preserve"/>
      </w:r>
    </w:p>
    <w:p>
      <w:pPr>
        <w:jc w:val="both"/>
      </w:pPr>
      <w:r>
        <w:rPr/>
        <w:t xml:space="preserve">Furthermore, there is a lack of discussion about potential trade-offs or unintended consequences associated with adaptation strategies. For example, while reforestation may help reduce soil erosion, it can also have negative impacts on water availability or biodiversity in certain contexts. These trade-offs should be considered when evaluating the feasibility and desirability of different adaptation options.</w:t>
      </w:r>
    </w:p>
    <w:p>
      <w:pPr>
        <w:jc w:val="both"/>
      </w:pPr>
      <w:r>
        <w:rPr/>
        <w:t xml:space="preserve"/>
      </w:r>
    </w:p>
    <w:p>
      <w:pPr>
        <w:jc w:val="both"/>
      </w:pPr>
      <w:r>
        <w:rPr/>
        <w:t xml:space="preserve">The article also does not explore counterarguments or alternative perspectives on the relationship between climate change and soil erosion. It presents a one-sided view that emphasizes the negative impacts of climate change without considering potential positive effects or interactions with other factors such as land management practices.</w:t>
      </w:r>
    </w:p>
    <w:p>
      <w:pPr>
        <w:jc w:val="both"/>
      </w:pPr>
      <w:r>
        <w:rPr/>
        <w:t xml:space="preserve"/>
      </w:r>
    </w:p>
    <w:p>
      <w:pPr>
        <w:jc w:val="both"/>
      </w:pPr>
      <w:r>
        <w:rPr/>
        <w:t xml:space="preserve">Additionally, there is limited discussion about uncertainties in the methods used in the modeling studies reviewed. The article acknowledges the uncertainty but does not provide a comprehensive analysis of the sources or implications of this uncertainty. This lack of transparency undermines the robustness and reliability of the findings.</w:t>
      </w:r>
    </w:p>
    <w:p>
      <w:pPr>
        <w:jc w:val="both"/>
      </w:pPr>
      <w:r>
        <w:rPr/>
        <w:t xml:space="preserve"/>
      </w:r>
    </w:p>
    <w:p>
      <w:pPr>
        <w:jc w:val="both"/>
      </w:pPr>
      <w:r>
        <w:rPr/>
        <w:t xml:space="preserve">Overall, while the article provides a broad overview of the potential impacts of climate change on soil erosion and adaptation strategies, it has several limitations and biases that should be taken into account when interpreting its conclusions. A more balanced and comprehensive analysis that incorporates observational data, field studies, and alternative perspectives would strengthen the validity and applicability of the findings.</w:t>
      </w:r>
    </w:p>
    <w:p>
      <w:pPr>
        <w:pStyle w:val="Heading1"/>
      </w:pPr>
      <w:bookmarkStart w:id="5" w:name="_Toc5"/>
      <w:r>
        <w:t>Topics for further research:</w:t>
      </w:r>
      <w:bookmarkEnd w:id="5"/>
    </w:p>
    <w:p>
      <w:pPr>
        <w:spacing w:after="0"/>
        <w:numPr>
          <w:ilvl w:val="0"/>
          <w:numId w:val="2"/>
        </w:numPr>
      </w:pPr>
      <w:r>
        <w:rPr/>
        <w:t xml:space="preserve">Observational data on climate change impacts on soil erosion
</w:t>
      </w:r>
    </w:p>
    <w:p>
      <w:pPr>
        <w:spacing w:after="0"/>
        <w:numPr>
          <w:ilvl w:val="0"/>
          <w:numId w:val="2"/>
        </w:numPr>
      </w:pPr>
      <w:r>
        <w:rPr/>
        <w:t xml:space="preserve">Field studies on the relationship between land use change and soil erosion
</w:t>
      </w:r>
    </w:p>
    <w:p>
      <w:pPr>
        <w:spacing w:after="0"/>
        <w:numPr>
          <w:ilvl w:val="0"/>
          <w:numId w:val="2"/>
        </w:numPr>
      </w:pPr>
      <w:r>
        <w:rPr/>
        <w:t xml:space="preserve">Trade-offs of adaptation strategies for soil erosion
</w:t>
      </w:r>
    </w:p>
    <w:p>
      <w:pPr>
        <w:spacing w:after="0"/>
        <w:numPr>
          <w:ilvl w:val="0"/>
          <w:numId w:val="2"/>
        </w:numPr>
      </w:pPr>
      <w:r>
        <w:rPr/>
        <w:t xml:space="preserve">Positive effects of climate change on soil erosion
</w:t>
      </w:r>
    </w:p>
    <w:p>
      <w:pPr>
        <w:spacing w:after="0"/>
        <w:numPr>
          <w:ilvl w:val="0"/>
          <w:numId w:val="2"/>
        </w:numPr>
      </w:pPr>
      <w:r>
        <w:rPr/>
        <w:t xml:space="preserve">Interactions between climate change and land management practices in soil erosion
</w:t>
      </w:r>
    </w:p>
    <w:p>
      <w:pPr>
        <w:numPr>
          <w:ilvl w:val="0"/>
          <w:numId w:val="2"/>
        </w:numPr>
      </w:pPr>
      <w:r>
        <w:rPr/>
        <w:t xml:space="preserve">Uncertainties in modeling studies of climate change impacts on soil erosion</w:t>
      </w:r>
    </w:p>
    <w:p>
      <w:pPr>
        <w:pStyle w:val="Heading1"/>
      </w:pPr>
      <w:bookmarkStart w:id="6" w:name="_Toc6"/>
      <w:r>
        <w:t>Report location:</w:t>
      </w:r>
      <w:bookmarkEnd w:id="6"/>
    </w:p>
    <w:p>
      <w:hyperlink r:id="rId8" w:history="1">
        <w:r>
          <w:rPr>
            <w:color w:val="2980b9"/>
            <w:u w:val="single"/>
          </w:rPr>
          <w:t xml:space="preserve">https://www.fullpicture.app/item/b2c716cc284c4c894cf176c41a4f90d3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0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7707015_Global_impact_of_climate_change_on_soil_erosion_and_potential_for_adaptation_through_soil_conservation" TargetMode="External"/><Relationship Id="rId8" Type="http://schemas.openxmlformats.org/officeDocument/2006/relationships/hyperlink" Target="https://www.fullpicture.app/item/b2c716cc284c4c894cf176c41a4f9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2024-03-10T07:17:03+01:00</dcterms:created>
  <dcterms:modified xsi:type="dcterms:W3CDTF">2024-03-10T07:17:03+01:00</dcterms:modified>
</cp:coreProperties>
</file>

<file path=docProps/custom.xml><?xml version="1.0" encoding="utf-8"?>
<Properties xmlns="http://schemas.openxmlformats.org/officeDocument/2006/custom-properties" xmlns:vt="http://schemas.openxmlformats.org/officeDocument/2006/docPropsVTypes"/>
</file>