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PRPF19 Limits Porcine Epidemic Diarrhea Virus Replication through Targeting and Degrading Viral Capsid Protein | Journal of Virology</w:t>
      </w:r>
      <w:br/>
      <w:hyperlink r:id="rId7" w:history="1">
        <w:r>
          <w:rPr>
            <w:color w:val="2980b9"/>
            <w:u w:val="single"/>
          </w:rPr>
          <w:t xml:space="preserve">https://journals.asm.org/doi/10.1128/jvi.01614-22</w:t>
        </w:r>
      </w:hyperlink>
    </w:p>
    <w:p>
      <w:pPr>
        <w:pStyle w:val="Heading1"/>
      </w:pPr>
      <w:bookmarkStart w:id="2" w:name="_Toc2"/>
      <w:r>
        <w:t>Article summary:</w:t>
      </w:r>
      <w:bookmarkEnd w:id="2"/>
    </w:p>
    <w:p>
      <w:pPr>
        <w:jc w:val="both"/>
      </w:pPr>
      <w:r>
        <w:rPr/>
        <w:t xml:space="preserve">1. Porcine epidemic diarrhea (PED) is an acute and highly contagious intestinal infection caused by porcine epidemic diarrhea virus (PEDV).</w:t>
      </w:r>
    </w:p>
    <w:p>
      <w:pPr>
        <w:jc w:val="both"/>
      </w:pPr>
      <w:r>
        <w:rPr/>
        <w:t xml:space="preserve">2. This study identified pre-mRNA processing factor 19 (PRPF19) as a novel antiviral protein in PEDV replication and revealed its viral restriction mechanisms for the first time.</w:t>
      </w:r>
    </w:p>
    <w:p>
      <w:pPr>
        <w:jc w:val="both"/>
      </w:pPr>
      <w:r>
        <w:rPr/>
        <w:t xml:space="preserve">3. PRPF19 recruited the E3 ubiquitin ligase MARCH8 to the PEDV N protein for ubiquitination, and the ubiquitin N protein was acknowledged by the cargo receptor NDP52 and transported to autolysosomes for degradation.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overview of how pre-mRNA processing factor 19 (PRPF19) can limit Porcine Epidemic Diarrhea Virus (PEDV) replication through targeting and degrading viral capsid protein. The authors provide evidence that PRPF19 can recruit E3 ubiquitin ligase MARCH8 to target PEDV N protein for ubiquitination, which is then acknowledged by cargo receptor NDP52 and transported to autolysosomes for degradation. The article is well written, with clear explanations of the research methods used and results obtained. The authors also provide a comprehensive discussion of their findings, including potential implications for future research on antiviral strategies against PEDV. </w:t>
      </w:r>
    </w:p>
    <w:p>
      <w:pPr>
        <w:jc w:val="both"/>
      </w:pPr>
      <w:r>
        <w:rPr/>
        <w:t xml:space="preserve">The article appears to be reliable and trustworthy overall, as it is based on sound scientific evidence from previous studies as well as data collected from this study. Furthermore, all sources are properly cited throughout the text, providing further credibility to the claims made in the article. Additionally, there does not appear to be any promotional content or partiality present in this article; instead, both sides of the argument are presented equally with no bias towards either side. </w:t>
      </w:r>
    </w:p>
    <w:p>
      <w:pPr>
        <w:jc w:val="both"/>
      </w:pPr>
      <w:r>
        <w:rPr/>
        <w:t xml:space="preserve">The only potential issue with this article is that it does not explore any counterarguments or alternative points of view regarding its findings; however, this does not significantly detract from its overall trustworthiness or reliability. In conclusion, this article appears to be reliable and trustworthy overall due to its sound scientific evidence and lack of bias or promotional content.</w:t>
      </w:r>
    </w:p>
    <w:p>
      <w:pPr>
        <w:pStyle w:val="Heading1"/>
      </w:pPr>
      <w:bookmarkStart w:id="5" w:name="_Toc5"/>
      <w:r>
        <w:t>Topics for further research:</w:t>
      </w:r>
      <w:bookmarkEnd w:id="5"/>
    </w:p>
    <w:p>
      <w:pPr>
        <w:spacing w:after="0"/>
        <w:numPr>
          <w:ilvl w:val="0"/>
          <w:numId w:val="2"/>
        </w:numPr>
      </w:pPr>
      <w:r>
        <w:rPr/>
        <w:t xml:space="preserve">Porcine Epidemic Diarrhea Virus (PEDV)</w:t>
      </w:r>
    </w:p>
    <w:p>
      <w:pPr>
        <w:spacing w:after="0"/>
        <w:numPr>
          <w:ilvl w:val="0"/>
          <w:numId w:val="2"/>
        </w:numPr>
      </w:pPr>
      <w:r>
        <w:rPr/>
        <w:t xml:space="preserve">E3 ubiquitin ligase MARCH8</w:t>
      </w:r>
    </w:p>
    <w:p>
      <w:pPr>
        <w:spacing w:after="0"/>
        <w:numPr>
          <w:ilvl w:val="0"/>
          <w:numId w:val="2"/>
        </w:numPr>
      </w:pPr>
      <w:r>
        <w:rPr/>
        <w:t xml:space="preserve">NDP52 cargo receptor</w:t>
      </w:r>
    </w:p>
    <w:p>
      <w:pPr>
        <w:spacing w:after="0"/>
        <w:numPr>
          <w:ilvl w:val="0"/>
          <w:numId w:val="2"/>
        </w:numPr>
      </w:pPr>
      <w:r>
        <w:rPr/>
        <w:t xml:space="preserve">Autolysosomes</w:t>
      </w:r>
    </w:p>
    <w:p>
      <w:pPr>
        <w:spacing w:after="0"/>
        <w:numPr>
          <w:ilvl w:val="0"/>
          <w:numId w:val="2"/>
        </w:numPr>
      </w:pPr>
      <w:r>
        <w:rPr/>
        <w:t xml:space="preserve">Antiviral strategies against PEDV</w:t>
      </w:r>
    </w:p>
    <w:p>
      <w:pPr>
        <w:numPr>
          <w:ilvl w:val="0"/>
          <w:numId w:val="2"/>
        </w:numPr>
      </w:pPr>
      <w:r>
        <w:rPr/>
        <w:t xml:space="preserve">Counterarguments to PRPF19</w:t>
      </w:r>
    </w:p>
    <w:p>
      <w:pPr>
        <w:pStyle w:val="Heading1"/>
      </w:pPr>
      <w:bookmarkStart w:id="6" w:name="_Toc6"/>
      <w:r>
        <w:t>Report location:</w:t>
      </w:r>
      <w:bookmarkEnd w:id="6"/>
    </w:p>
    <w:p>
      <w:hyperlink r:id="rId8" w:history="1">
        <w:r>
          <w:rPr>
            <w:color w:val="2980b9"/>
            <w:u w:val="single"/>
          </w:rPr>
          <w:t xml:space="preserve">https://www.fullpicture.app/item/b2d783464958e7aad753863bd8402ad3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CFA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sm.org/doi/10.1128/jvi.01614-22" TargetMode="External"/><Relationship Id="rId8" Type="http://schemas.openxmlformats.org/officeDocument/2006/relationships/hyperlink" Target="https://www.fullpicture.app/item/b2d783464958e7aad753863bd8402a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2023-02-23T10:04:32+01:00</dcterms:created>
  <dcterms:modified xsi:type="dcterms:W3CDTF">2023-02-23T10:04:32+01:00</dcterms:modified>
</cp:coreProperties>
</file>

<file path=docProps/custom.xml><?xml version="1.0" encoding="utf-8"?>
<Properties xmlns="http://schemas.openxmlformats.org/officeDocument/2006/custom-properties" xmlns:vt="http://schemas.openxmlformats.org/officeDocument/2006/docPropsVTypes"/>
</file>