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5·21漾濞地震 - 搜狗百科</w:t>
      </w:r>
      <w:br/>
      <w:hyperlink r:id="rId7" w:history="1">
        <w:r>
          <w:rPr>
            <w:color w:val="2980b9"/>
            <w:u w:val="single"/>
          </w:rPr>
          <w:t xml:space="preserve">https://baike.sogou.com/v205559255.htm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On May 21, 2021, a series of earthquakes occurred in Yangbi County, Dali Prefecture, Yunnan Province, with magnitudes ranging from 2.8 to 6.4.</w:t>
      </w:r>
    </w:p>
    <w:p>
      <w:pPr>
        <w:jc w:val="both"/>
      </w:pPr>
      <w:r>
        <w:rPr/>
        <w:t xml:space="preserve">2. The epicenter of the earthquakes was located at approximately 25.67 degrees north latitude and 99.89 degrees east longitude.</w:t>
      </w:r>
    </w:p>
    <w:p>
      <w:pPr>
        <w:jc w:val="both"/>
      </w:pPr>
      <w:r>
        <w:rPr/>
        <w:t xml:space="preserve">3. The earthquakes had focal depths ranging from 8 to 12 kilometers and caused significant aftershocks in the region.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缺乏背景信息：文章没有提供关于漾濞地震的背景信息，如该地区的地质情况、历史地震活动等。这使得读者很难全面了解该地震事件的重要性和影响。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信息来源不明确：文章中提到了一些引用来源，但没有提供具体的链接或引用文献。这使得读者无法验证所提供信息的准确性和可靠性。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片面报道：文章只列举了地震事件的发生时间、震级和震源位置等基本信息，缺乏对灾害造成的影响、人员伤亡情况以及救援工作等方面的报道。这导致读者无法全面了解灾害的严重程度和应对措施。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偏袒立场：文章没有提及任何可能存在的责任方或问题，也没有探讨可能与地震相关的社会、经济或环境因素。这种偏袒立场可能导致读者对事件产生误解或忽视潜在风险。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缺乏证据支持：文章中提到了一系列地震事件，但没有提供任何科学数据或专家意见来支持所述震级、震源深度等信息。这使得读者无法判断这些数据的可信度和准确性。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未探索反驳观点：文章没有提及任何可能存在的反对或质疑观点，也没有对这些观点进行回应或解释。这导致读者无法获得全面的信息，从而难以形成自己的判断。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宣传内容：文章中缺乏客观报道和分析，更像是宣传地震事件发生的事实，而不是提供深入的报道和分析。这种宣传性质可能会影响读者对事件的理解和评估。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综上所述，上述文章存在着潜在偏见、片面报道、缺乏证据支持等问题，需要更多客观、全面和可靠的信息来进行准确评估。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漾濞地震地质情况
</w:t>
      </w:r>
    </w:p>
    <w:p>
      <w:pPr>
        <w:spacing w:after="0"/>
        <w:numPr>
          <w:ilvl w:val="0"/>
          <w:numId w:val="2"/>
        </w:numPr>
      </w:pPr>
      <w:r>
        <w:rPr/>
        <w:t xml:space="preserve">漾濞地震历史地震活动
</w:t>
      </w:r>
    </w:p>
    <w:p>
      <w:pPr>
        <w:spacing w:after="0"/>
        <w:numPr>
          <w:ilvl w:val="0"/>
          <w:numId w:val="2"/>
        </w:numPr>
      </w:pPr>
      <w:r>
        <w:rPr/>
        <w:t xml:space="preserve">漾濞地震灾害影响
</w:t>
      </w:r>
    </w:p>
    <w:p>
      <w:pPr>
        <w:spacing w:after="0"/>
        <w:numPr>
          <w:ilvl w:val="0"/>
          <w:numId w:val="2"/>
        </w:numPr>
      </w:pPr>
      <w:r>
        <w:rPr/>
        <w:t xml:space="preserve">漾濞地震人员伤亡情况
</w:t>
      </w:r>
    </w:p>
    <w:p>
      <w:pPr>
        <w:spacing w:after="0"/>
        <w:numPr>
          <w:ilvl w:val="0"/>
          <w:numId w:val="2"/>
        </w:numPr>
      </w:pPr>
      <w:r>
        <w:rPr/>
        <w:t xml:space="preserve">漾濞地震救援工作
</w:t>
      </w:r>
    </w:p>
    <w:p>
      <w:pPr>
        <w:numPr>
          <w:ilvl w:val="0"/>
          <w:numId w:val="2"/>
        </w:numPr>
      </w:pPr>
      <w:r>
        <w:rPr/>
        <w:t xml:space="preserve">漾濞地震责任方或问题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https://www.fullpicture.app/item/b2effed474b485582addef9647062396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5DCF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sogou.com/v205559255.htm" TargetMode="External"/><Relationship Id="rId8" Type="http://schemas.openxmlformats.org/officeDocument/2006/relationships/hyperlink" Target="https://www.fullpicture.app/item/b2effed474b485582addef96470623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2024-01-11T17:29:53+01:00</dcterms:created>
  <dcterms:modified xsi:type="dcterms:W3CDTF">2024-01-11T17:29:53+01:00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