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Getting started with Django | Django</w:t>
      </w:r>
      <w:br/>
      <w:hyperlink r:id="rId7" w:history="1">
        <w:r>
          <w:rPr>
            <w:color w:val="2980b9"/>
            <w:u w:val="single"/>
          </w:rPr>
          <w:t xml:space="preserve">https://www.djangoproject.com/start/</w:t>
        </w:r>
      </w:hyperlink>
    </w:p>
    <w:p>
      <w:pPr>
        <w:pStyle w:val="Heading1"/>
      </w:pPr>
      <w:bookmarkStart w:id="2" w:name="_Toc2"/>
      <w:r>
        <w:t>Article summary:</w:t>
      </w:r>
      <w:bookmarkEnd w:id="2"/>
    </w:p>
    <w:p>
      <w:pPr>
        <w:jc w:val="both"/>
      </w:pPr>
      <w:r>
        <w:rPr/>
        <w:t xml:space="preserve">1. Django is a web framework that allows developers to define data models entirely in Python and provides a dynamic database-access API for free.</w:t>
      </w:r>
    </w:p>
    <w:p>
      <w:pPr>
        <w:jc w:val="both"/>
      </w:pPr>
      <w:r>
        <w:rPr/>
        <w:t xml:space="preserve">2. Django encourages beautiful URL design and uses a simple mapping between URL patterns and views to create clean, elegant URLs.</w:t>
      </w:r>
    </w:p>
    <w:p>
      <w:pPr>
        <w:jc w:val="both"/>
      </w:pPr>
      <w:r>
        <w:rPr/>
        <w:t xml:space="preserve">3. Django provides powerful features such as a form library, authentication system, automatic admin interface, and support for translating text into different languages while also providing multiple protections against security threats.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"Getting started with Django" provides an overview of the various features and functionalities offered by the Django web framework. While the article does provide useful information for beginners, it is important to note that it may have some biases and limitations.</w:t>
      </w:r>
    </w:p>
    <w:p>
      <w:pPr>
        <w:jc w:val="both"/>
      </w:pPr>
      <w:r>
        <w:rPr/>
        <w:t xml:space="preserve"/>
      </w:r>
    </w:p>
    <w:p>
      <w:pPr>
        <w:jc w:val="both"/>
      </w:pPr>
      <w:r>
        <w:rPr/>
        <w:t xml:space="preserve">One potential bias in the article is its promotional tone. The article presents Django as a powerful and easy-to-use web framework without acknowledging any potential drawbacks or limitations. This one-sided reporting may lead readers to believe that Django is the best choice for all web development projects, which may not necessarily be true.</w:t>
      </w:r>
    </w:p>
    <w:p>
      <w:pPr>
        <w:jc w:val="both"/>
      </w:pPr>
      <w:r>
        <w:rPr/>
        <w:t xml:space="preserve"/>
      </w:r>
    </w:p>
    <w:p>
      <w:pPr>
        <w:jc w:val="both"/>
      </w:pPr>
      <w:r>
        <w:rPr/>
        <w:t xml:space="preserve">Another limitation of the article is its lack of depth in certain areas. For example, while it briefly mentions security features provided by Django, it does not provide detailed information on how these features work or how they can be implemented effectively. This lack of detail may leave readers with a false sense of security when using Django for their web development projects.</w:t>
      </w:r>
    </w:p>
    <w:p>
      <w:pPr>
        <w:jc w:val="both"/>
      </w:pPr>
      <w:r>
        <w:rPr/>
        <w:t xml:space="preserve"/>
      </w:r>
    </w:p>
    <w:p>
      <w:pPr>
        <w:jc w:val="both"/>
      </w:pPr>
      <w:r>
        <w:rPr/>
        <w:t xml:space="preserve">Additionally, the article does not explore counterarguments or alternative viewpoints on certain topics. For example, while it presents Django's template language as easy-to-learn and flexible, it does not acknowledge any potential challenges or limitations that developers may face when working with this language.</w:t>
      </w:r>
    </w:p>
    <w:p>
      <w:pPr>
        <w:jc w:val="both"/>
      </w:pPr>
      <w:r>
        <w:rPr/>
        <w:t xml:space="preserve"/>
      </w:r>
    </w:p>
    <w:p>
      <w:pPr>
        <w:jc w:val="both"/>
      </w:pPr>
      <w:r>
        <w:rPr/>
        <w:t xml:space="preserve">Overall, while the article provides a useful introduction to Django for beginners, readers should approach it with a critical eye and seek out additional resources to gain a more comprehensive understanding of the framework's strengths and weaknesses.</w:t>
      </w:r>
    </w:p>
    <w:p>
      <w:pPr>
        <w:pStyle w:val="Heading1"/>
      </w:pPr>
      <w:bookmarkStart w:id="5" w:name="_Toc5"/>
      <w:r>
        <w:t>Topics for further research:</w:t>
      </w:r>
      <w:bookmarkEnd w:id="5"/>
    </w:p>
    <w:p>
      <w:pPr>
        <w:spacing w:after="0"/>
        <w:numPr>
          <w:ilvl w:val="0"/>
          <w:numId w:val="2"/>
        </w:numPr>
      </w:pPr>
      <w:r>
        <w:rPr/>
        <w:t xml:space="preserve">Django security best practices
</w:t>
      </w:r>
    </w:p>
    <w:p>
      <w:pPr>
        <w:spacing w:after="0"/>
        <w:numPr>
          <w:ilvl w:val="0"/>
          <w:numId w:val="2"/>
        </w:numPr>
      </w:pPr>
      <w:r>
        <w:rPr/>
        <w:t xml:space="preserve">Limitations of Django template language
</w:t>
      </w:r>
    </w:p>
    <w:p>
      <w:pPr>
        <w:spacing w:after="0"/>
        <w:numPr>
          <w:ilvl w:val="0"/>
          <w:numId w:val="2"/>
        </w:numPr>
      </w:pPr>
      <w:r>
        <w:rPr/>
        <w:t xml:space="preserve">Alternatives to Django web framework
</w:t>
      </w:r>
    </w:p>
    <w:p>
      <w:pPr>
        <w:spacing w:after="0"/>
        <w:numPr>
          <w:ilvl w:val="0"/>
          <w:numId w:val="2"/>
        </w:numPr>
      </w:pPr>
      <w:r>
        <w:rPr/>
        <w:t xml:space="preserve">Django scalability and performance
</w:t>
      </w:r>
    </w:p>
    <w:p>
      <w:pPr>
        <w:spacing w:after="0"/>
        <w:numPr>
          <w:ilvl w:val="0"/>
          <w:numId w:val="2"/>
        </w:numPr>
      </w:pPr>
      <w:r>
        <w:rPr/>
        <w:t xml:space="preserve">Advanced Django database management
</w:t>
      </w:r>
    </w:p>
    <w:p>
      <w:pPr>
        <w:numPr>
          <w:ilvl w:val="0"/>
          <w:numId w:val="2"/>
        </w:numPr>
      </w:pPr>
      <w:r>
        <w:rPr/>
        <w:t xml:space="preserve">Django deployment and hosting options</w:t>
      </w:r>
    </w:p>
    <w:p>
      <w:pPr>
        <w:pStyle w:val="Heading1"/>
      </w:pPr>
      <w:bookmarkStart w:id="6" w:name="_Toc6"/>
      <w:r>
        <w:t>Report location:</w:t>
      </w:r>
      <w:bookmarkEnd w:id="6"/>
    </w:p>
    <w:p>
      <w:hyperlink r:id="rId8" w:history="1">
        <w:r>
          <w:rPr>
            <w:color w:val="2980b9"/>
            <w:u w:val="single"/>
          </w:rPr>
          <w:t xml:space="preserve">https://www.fullpicture.app/item/b2f4bd9ea2dbfc017d6078addc9a28d1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CE22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jangoproject.com/start/" TargetMode="External"/><Relationship Id="rId8" Type="http://schemas.openxmlformats.org/officeDocument/2006/relationships/hyperlink" Target="https://www.fullpicture.app/item/b2f4bd9ea2dbfc017d6078addc9a28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2023-12-30T15:41:17+01:00</dcterms:created>
  <dcterms:modified xsi:type="dcterms:W3CDTF">2023-12-30T15:41:17+01:00</dcterms:modified>
</cp:coreProperties>
</file>

<file path=docProps/custom.xml><?xml version="1.0" encoding="utf-8"?>
<Properties xmlns="http://schemas.openxmlformats.org/officeDocument/2006/custom-properties" xmlns:vt="http://schemas.openxmlformats.org/officeDocument/2006/docPropsVTypes"/>
</file>