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POLARIZATION IMAGING AND SCATTERING MODEL OF CANCEROUS LIVER TISSUES</w:t>
      </w:r>
      <w:br/>
      <w:hyperlink r:id="rId7" w:history="1">
        <w:r>
          <w:rPr>
            <w:color w:val="2980b9"/>
            <w:u w:val="single"/>
          </w:rPr>
          <w:t xml:space="preserve">https://www.worldscientific.com/doi/epdf/10.1142/S1793545813500259</w:t>
        </w:r>
      </w:hyperlink>
    </w:p>
    <w:p>
      <w:pPr>
        <w:pStyle w:val="Heading1"/>
      </w:pPr>
      <w:bookmarkStart w:id="2" w:name="_Toc2"/>
      <w:r>
        <w:t>Article summary:</w:t>
      </w:r>
      <w:bookmarkEnd w:id="2"/>
    </w:p>
    <w:p>
      <w:pPr>
        <w:jc w:val="both"/>
      </w:pPr>
      <w:r>
        <w:rPr/>
        <w:t xml:space="preserve">1. 该文章介绍了极化成像和散射模型在癌性肝组织中的应用。</w:t>
      </w:r>
    </w:p>
    <w:p>
      <w:pPr>
        <w:jc w:val="both"/>
      </w:pPr>
      <w:r>
        <w:rPr/>
        <w:t xml:space="preserve">2. 文章列举了多种光学成像技术，如Mueller矩阵成像、偏振光相干断层扫描等。</w:t>
      </w:r>
    </w:p>
    <w:p>
      <w:pPr>
        <w:jc w:val="both"/>
      </w:pPr>
      <w:r>
        <w:rPr/>
        <w:t xml:space="preserve">3. 该研究有助于提高对癌症诊断和治疗的理解，并为未来开发更有效的治疗方法提供基础。</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本文是一篇引用其他研究的文献综述，没有提出具体的主张或宣传内容，因此无法进行批判性分析。然而，我们可以看到这篇文章引用了许多相关领域的研究，并提供了对光学成像技术在医学诊断中的应用进行综合评估的视角。虽然这些研究可能存在偏见或局限性，但作者并未表达任何明显的偏袒或片面观点。总体来说，这篇文章提供了一个有价值的综述和参考资料，但读者需要自行评估所引用研究的质量和可靠性。</w:t>
      </w:r>
    </w:p>
    <w:p>
      <w:pPr>
        <w:pStyle w:val="Heading1"/>
      </w:pPr>
      <w:bookmarkStart w:id="5" w:name="_Toc5"/>
      <w:r>
        <w:t>Topics for further research:</w:t>
      </w:r>
      <w:bookmarkEnd w:id="5"/>
    </w:p>
    <w:p>
      <w:pPr>
        <w:spacing w:after="0"/>
        <w:numPr>
          <w:ilvl w:val="0"/>
          <w:numId w:val="2"/>
        </w:numPr>
      </w:pPr>
      <w:r>
        <w:rPr/>
        <w:t xml:space="preserve">Optical imaging techniques in medical diagnosis
</w:t>
      </w:r>
    </w:p>
    <w:p>
      <w:pPr>
        <w:spacing w:after="0"/>
        <w:numPr>
          <w:ilvl w:val="0"/>
          <w:numId w:val="2"/>
        </w:numPr>
      </w:pPr>
      <w:r>
        <w:rPr/>
        <w:t xml:space="preserve">Advantages and limitations of optical imaging
</w:t>
      </w:r>
    </w:p>
    <w:p>
      <w:pPr>
        <w:spacing w:after="0"/>
        <w:numPr>
          <w:ilvl w:val="0"/>
          <w:numId w:val="2"/>
        </w:numPr>
      </w:pPr>
      <w:r>
        <w:rPr/>
        <w:t xml:space="preserve">Comparison of optical imaging with other diagnostic techniques
</w:t>
      </w:r>
    </w:p>
    <w:p>
      <w:pPr>
        <w:spacing w:after="0"/>
        <w:numPr>
          <w:ilvl w:val="0"/>
          <w:numId w:val="2"/>
        </w:numPr>
      </w:pPr>
      <w:r>
        <w:rPr/>
        <w:t xml:space="preserve">Applications of optical imaging in different medical fields
</w:t>
      </w:r>
    </w:p>
    <w:p>
      <w:pPr>
        <w:spacing w:after="0"/>
        <w:numPr>
          <w:ilvl w:val="0"/>
          <w:numId w:val="2"/>
        </w:numPr>
      </w:pPr>
      <w:r>
        <w:rPr/>
        <w:t xml:space="preserve">Future prospects and challenges in optical imaging
</w:t>
      </w:r>
    </w:p>
    <w:p>
      <w:pPr>
        <w:numPr>
          <w:ilvl w:val="0"/>
          <w:numId w:val="2"/>
        </w:numPr>
      </w:pPr>
      <w:r>
        <w:rPr/>
        <w:t xml:space="preserve">Ethical considerations in the use of optical imaging in medical diagnosis</w:t>
      </w:r>
    </w:p>
    <w:p>
      <w:pPr>
        <w:pStyle w:val="Heading1"/>
      </w:pPr>
      <w:bookmarkStart w:id="6" w:name="_Toc6"/>
      <w:r>
        <w:t>Report location:</w:t>
      </w:r>
      <w:bookmarkEnd w:id="6"/>
    </w:p>
    <w:p>
      <w:hyperlink r:id="rId8" w:history="1">
        <w:r>
          <w:rPr>
            <w:color w:val="2980b9"/>
            <w:u w:val="single"/>
          </w:rPr>
          <w:t xml:space="preserve">https://www.fullpicture.app/item/b31d0ab2414bc38a6ee35485b393df7e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DFA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orldscientific.com/doi/epdf/10.1142/S1793545813500259" TargetMode="External"/><Relationship Id="rId8" Type="http://schemas.openxmlformats.org/officeDocument/2006/relationships/hyperlink" Target="https://www.fullpicture.app/item/b31d0ab2414bc38a6ee35485b393df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2023-12-26T02:52:27+01:00</dcterms:created>
  <dcterms:modified xsi:type="dcterms:W3CDTF">2023-12-26T02:52:27+01:00</dcterms:modified>
</cp:coreProperties>
</file>

<file path=docProps/custom.xml><?xml version="1.0" encoding="utf-8"?>
<Properties xmlns="http://schemas.openxmlformats.org/officeDocument/2006/custom-properties" xmlns:vt="http://schemas.openxmlformats.org/officeDocument/2006/docPropsVTypes"/>
</file>