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Three-Axes Missile Autopilot Design: From Linear to Nonlinear Control Strategies | Journal of Guidance, Control, and Dynamics</w:t>
      </w:r>
      <w:br/>
      <w:hyperlink r:id="rId7" w:history="1">
        <w:r>
          <w:rPr>
            <w:color w:val="2980b9"/>
            <w:u w:val="single"/>
          </w:rPr>
          <w:t xml:space="preserve">https://arc.aiaa.org/doi/pdf/10.2514/2.4676</w:t>
        </w:r>
      </w:hyperlink>
    </w:p>
    <w:p>
      <w:pPr>
        <w:pStyle w:val="Heading1"/>
      </w:pPr>
      <w:bookmarkStart w:id="2" w:name="_Toc2"/>
      <w:r>
        <w:t>Article summary:</w:t>
      </w:r>
      <w:bookmarkEnd w:id="2"/>
    </w:p>
    <w:p>
      <w:pPr>
        <w:jc w:val="both"/>
      </w:pPr>
      <w:r>
        <w:rPr/>
        <w:t xml:space="preserve">1. This article discusses the design of a three-axes missile autopilot, from linear to nonlinear control strategies.</w:t>
      </w:r>
    </w:p>
    <w:p>
      <w:pPr>
        <w:jc w:val="both"/>
      </w:pPr>
      <w:r>
        <w:rPr/>
        <w:t xml:space="preserve">2. It examines the various components of the autopilot system, such as sensors, actuators, and controllers.</w:t>
      </w:r>
    </w:p>
    <w:p>
      <w:pPr>
        <w:jc w:val="both"/>
      </w:pPr>
      <w:r>
        <w:rPr/>
        <w:t xml:space="preserve">3. The article also explores the challenges associated with designing an effective autopilot system and provides potential solutions for overcoming these challenges.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in a clear and concise manner that is easy to understand. The authors provide a comprehensive overview of the design process for a three-axes missile autopilot, from linear to nonlinear control strategies. They discuss the various components of the system, such as sensors, actuators, and controllers, and explore the challenges associated with designing an effective autopilot system. The authors also provide potential solutions for overcoming these challenges. </w:t>
      </w:r>
    </w:p>
    <w:p>
      <w:pPr>
        <w:jc w:val="both"/>
      </w:pPr>
      <w:r>
        <w:rPr/>
        <w:t xml:space="preserve">The article appears to be unbiased and presents both sides of the argument equally. It does not appear to contain any promotional content or partiality towards any particular viewpoint or opinion. Furthermore, it does not appear to contain any unsupported claims or missing points of consideration that could lead to bias or one-sided reporting. Additionally, all possible risks are noted throughout the article and counterarguments are explored in detail. </w:t>
      </w:r>
    </w:p>
    <w:p>
      <w:pPr>
        <w:jc w:val="both"/>
      </w:pPr>
      <w:r>
        <w:rPr/>
        <w:t xml:space="preserve">In conclusion, this article appears to be trustworthy and reliable due its comprehensive coverage of the topic at hand and its lack of bias or partiality towards any particular viewpoint or opinion.</w:t>
      </w:r>
    </w:p>
    <w:p>
      <w:pPr>
        <w:pStyle w:val="Heading1"/>
      </w:pPr>
      <w:bookmarkStart w:id="5" w:name="_Toc5"/>
      <w:r>
        <w:t>Topics for further research:</w:t>
      </w:r>
      <w:bookmarkEnd w:id="5"/>
    </w:p>
    <w:p>
      <w:pPr>
        <w:spacing w:after="0"/>
        <w:numPr>
          <w:ilvl w:val="0"/>
          <w:numId w:val="2"/>
        </w:numPr>
      </w:pPr>
      <w:r>
        <w:rPr/>
        <w:t xml:space="preserve">Missile autopilot design process</w:t>
      </w:r>
    </w:p>
    <w:p>
      <w:pPr>
        <w:spacing w:after="0"/>
        <w:numPr>
          <w:ilvl w:val="0"/>
          <w:numId w:val="2"/>
        </w:numPr>
      </w:pPr>
      <w:r>
        <w:rPr/>
        <w:t xml:space="preserve">Autopilot system components</w:t>
      </w:r>
    </w:p>
    <w:p>
      <w:pPr>
        <w:spacing w:after="0"/>
        <w:numPr>
          <w:ilvl w:val="0"/>
          <w:numId w:val="2"/>
        </w:numPr>
      </w:pPr>
      <w:r>
        <w:rPr/>
        <w:t xml:space="preserve">Autopilot system challenges</w:t>
      </w:r>
    </w:p>
    <w:p>
      <w:pPr>
        <w:spacing w:after="0"/>
        <w:numPr>
          <w:ilvl w:val="0"/>
          <w:numId w:val="2"/>
        </w:numPr>
      </w:pPr>
      <w:r>
        <w:rPr/>
        <w:t xml:space="preserve">Autopilot system solutions</w:t>
      </w:r>
    </w:p>
    <w:p>
      <w:pPr>
        <w:spacing w:after="0"/>
        <w:numPr>
          <w:ilvl w:val="0"/>
          <w:numId w:val="2"/>
        </w:numPr>
      </w:pPr>
      <w:r>
        <w:rPr/>
        <w:t xml:space="preserve">Nonlinear control strategies</w:t>
      </w:r>
    </w:p>
    <w:p>
      <w:pPr>
        <w:numPr>
          <w:ilvl w:val="0"/>
          <w:numId w:val="2"/>
        </w:numPr>
      </w:pPr>
      <w:r>
        <w:rPr/>
        <w:t xml:space="preserve">Missile autopilot safety considerations</w:t>
      </w:r>
    </w:p>
    <w:p>
      <w:pPr>
        <w:pStyle w:val="Heading1"/>
      </w:pPr>
      <w:bookmarkStart w:id="6" w:name="_Toc6"/>
      <w:r>
        <w:t>Report location:</w:t>
      </w:r>
      <w:bookmarkEnd w:id="6"/>
    </w:p>
    <w:p>
      <w:hyperlink r:id="rId8" w:history="1">
        <w:r>
          <w:rPr>
            <w:color w:val="2980b9"/>
            <w:u w:val="single"/>
          </w:rPr>
          <w:t xml:space="preserve">https://www.fullpicture.app/item/b33b692b4d87c50d72b514f43b7c8317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EE1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aiaa.org/doi/pdf/10.2514/2.4676" TargetMode="External"/><Relationship Id="rId8" Type="http://schemas.openxmlformats.org/officeDocument/2006/relationships/hyperlink" Target="https://www.fullpicture.app/item/b33b692b4d87c50d72b514f43b7c831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2023-02-23T08:04:30+01:00</dcterms:created>
  <dcterms:modified xsi:type="dcterms:W3CDTF">2023-02-23T08:04:30+01:00</dcterms:modified>
</cp:coreProperties>
</file>

<file path=docProps/custom.xml><?xml version="1.0" encoding="utf-8"?>
<Properties xmlns="http://schemas.openxmlformats.org/officeDocument/2006/custom-properties" xmlns:vt="http://schemas.openxmlformats.org/officeDocument/2006/docPropsVTypes"/>
</file>