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Norms of Cooperation | Ethics: Vol 100, No 4</w:t>
      </w:r>
      <w:br/>
      <w:hyperlink r:id="rId7" w:history="1">
        <w:r>
          <w:rPr>
            <w:color w:val="2980b9"/>
            <w:u w:val="single"/>
          </w:rPr>
          <w:t xml:space="preserve">https://www.journals.uchicago.edu/doi/abs/10.1086/293237?journalCode=et</w:t>
        </w:r>
      </w:hyperlink>
    </w:p>
    <w:p>
      <w:pPr>
        <w:pStyle w:val="Heading1"/>
      </w:pPr>
      <w:bookmarkStart w:id="2" w:name="_Toc2"/>
      <w:r>
        <w:t>Article summary:</w:t>
      </w:r>
      <w:bookmarkEnd w:id="2"/>
    </w:p>
    <w:p>
      <w:pPr>
        <w:jc w:val="both"/>
      </w:pPr>
      <w:r>
        <w:rPr/>
        <w:t xml:space="preserve">1. The article discusses the norms of cooperation and how they are related to ethics.</w:t>
      </w:r>
    </w:p>
    <w:p>
      <w:pPr>
        <w:jc w:val="both"/>
      </w:pPr>
      <w:r>
        <w:rPr/>
        <w:t xml:space="preserve">2. It cites several articles that explore the evolution of social norms, modelling social norms in multiagent systems, covenants without swords, and DEPNET.</w:t>
      </w:r>
    </w:p>
    <w:p>
      <w:pPr>
        <w:jc w:val="both"/>
      </w:pPr>
      <w:r>
        <w:rPr/>
        <w:t xml:space="preserve">3. It also mentions Henry Hexmoor, Satish Gunnu Venkata, Donald Hayes, Cristina Bicchieri, Rosaria Conte, Jaime S. Sichman and Carlo Rovelli as authors who have contributed to the discussion on norms of cooperation and ethics.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norms of cooperation and their relation to ethics. The article cites several relevant sources that provide evidence for its claims and arguments. Furthermore, it provides a comprehensive overview of the various authors who have contributed to this field of study. However, there are some potential biases that should be noted. For example, some of the sources cited may be biased towards certain perspectives or ideologies which could lead to an incomplete or one-sided view of the topic being discussed. Additionally, some points may be missing from consideration or unexplored counterarguments may not be presented equally alongside supported claims. Finally, it is important to note that possible risks associated with certain topics may not always be mentioned in the article which could lead to an incomplete understanding of the issue at hand.</w:t>
      </w:r>
    </w:p>
    <w:p>
      <w:pPr>
        <w:pStyle w:val="Heading1"/>
      </w:pPr>
      <w:bookmarkStart w:id="5" w:name="_Toc5"/>
      <w:r>
        <w:t>Topics for further research:</w:t>
      </w:r>
      <w:bookmarkEnd w:id="5"/>
    </w:p>
    <w:p>
      <w:pPr>
        <w:spacing w:after="0"/>
        <w:numPr>
          <w:ilvl w:val="0"/>
          <w:numId w:val="2"/>
        </w:numPr>
      </w:pPr>
      <w:r>
        <w:rPr/>
        <w:t xml:space="preserve">Cooperation and Ethics</w:t>
      </w:r>
    </w:p>
    <w:p>
      <w:pPr>
        <w:spacing w:after="0"/>
        <w:numPr>
          <w:ilvl w:val="0"/>
          <w:numId w:val="2"/>
        </w:numPr>
      </w:pPr>
      <w:r>
        <w:rPr/>
        <w:t xml:space="preserve">Norms of Cooperation</w:t>
      </w:r>
    </w:p>
    <w:p>
      <w:pPr>
        <w:spacing w:after="0"/>
        <w:numPr>
          <w:ilvl w:val="0"/>
          <w:numId w:val="2"/>
        </w:numPr>
      </w:pPr>
      <w:r>
        <w:rPr/>
        <w:t xml:space="preserve">Ethical Implications of Cooperation</w:t>
      </w:r>
    </w:p>
    <w:p>
      <w:pPr>
        <w:spacing w:after="0"/>
        <w:numPr>
          <w:ilvl w:val="0"/>
          <w:numId w:val="2"/>
        </w:numPr>
      </w:pPr>
      <w:r>
        <w:rPr/>
        <w:t xml:space="preserve">Risks of Cooperation</w:t>
      </w:r>
    </w:p>
    <w:p>
      <w:pPr>
        <w:spacing w:after="0"/>
        <w:numPr>
          <w:ilvl w:val="0"/>
          <w:numId w:val="2"/>
        </w:numPr>
      </w:pPr>
      <w:r>
        <w:rPr/>
        <w:t xml:space="preserve">Cooperation and Social Responsibility</w:t>
      </w:r>
    </w:p>
    <w:p>
      <w:pPr>
        <w:numPr>
          <w:ilvl w:val="0"/>
          <w:numId w:val="2"/>
        </w:numPr>
      </w:pPr>
      <w:r>
        <w:rPr/>
        <w:t xml:space="preserve">Cooperation and Moral Obligations</w:t>
      </w:r>
    </w:p>
    <w:p>
      <w:pPr>
        <w:pStyle w:val="Heading1"/>
      </w:pPr>
      <w:bookmarkStart w:id="6" w:name="_Toc6"/>
      <w:r>
        <w:t>Report location:</w:t>
      </w:r>
      <w:bookmarkEnd w:id="6"/>
    </w:p>
    <w:p>
      <w:hyperlink r:id="rId8" w:history="1">
        <w:r>
          <w:rPr>
            <w:color w:val="2980b9"/>
            <w:u w:val="single"/>
          </w:rPr>
          <w:t xml:space="preserve">https://www.fullpicture.app/item/b3e155e6319743293d63b323af5dc0aa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A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293237?journalCode=et" TargetMode="External"/><Relationship Id="rId8" Type="http://schemas.openxmlformats.org/officeDocument/2006/relationships/hyperlink" Target="https://www.fullpicture.app/item/b3e155e6319743293d63b323af5dc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2023-02-27T02:57:25+01:00</dcterms:created>
  <dcterms:modified xsi:type="dcterms:W3CDTF">2023-02-27T02:57:25+01:00</dcterms:modified>
</cp:coreProperties>
</file>

<file path=docProps/custom.xml><?xml version="1.0" encoding="utf-8"?>
<Properties xmlns="http://schemas.openxmlformats.org/officeDocument/2006/custom-properties" xmlns:vt="http://schemas.openxmlformats.org/officeDocument/2006/docPropsVTypes"/>
</file>