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Portfolio Choice with Frictions: Evidence from Mutual Funds-All Databases</w:t>
      </w:r>
      <w:br/>
      <w:hyperlink r:id="rId7" w:history="1">
        <w:r>
          <w:rPr>
            <w:color w:val="2980b9"/>
            <w:u w:val="single"/>
          </w:rPr>
          <w:t xml:space="preserve">https://vpn.jlu.edu.cn/https/44696469646131313237446964696461bd6feb2614cda918ca48e465d26b96f77fb15b71/wos/alldb/full-record/WOS:000983335800001</w:t>
        </w:r>
      </w:hyperlink>
    </w:p>
    <w:p>
      <w:pPr>
        <w:pStyle w:val="Heading1"/>
      </w:pPr>
      <w:bookmarkStart w:id="2" w:name="_Toc2"/>
      <w:r>
        <w:t>Article summary:</w:t>
      </w:r>
      <w:bookmarkEnd w:id="2"/>
    </w:p>
    <w:p>
      <w:pPr>
        <w:jc w:val="both"/>
      </w:pPr>
      <w:r>
        <w:rPr/>
        <w:t xml:space="preserve">1. 本文研究了国际投资组合选择中的摩擦问题，以互惠基金为例进行实证分析。</w:t>
      </w:r>
    </w:p>
    <w:p>
      <w:pPr>
        <w:jc w:val="both"/>
      </w:pPr>
      <w:r>
        <w:rPr/>
        <w:t xml:space="preserve">2. 研究发现，投资者面临着各种摩擦，如交易成本、信息不对称和市场流动性等，这些摩擦会影响他们的投资决策。</w:t>
      </w:r>
    </w:p>
    <w:p>
      <w:pPr>
        <w:jc w:val="both"/>
      </w:pPr>
      <w:r>
        <w:rPr/>
        <w:t xml:space="preserve">3. 文章还探讨了互惠基金在国际投资组合中的作用，并提供了一些政策建议来减轻这些摩擦对投资者的影响。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对于上述文章的详细批判性分析，需要先阅读完整的文章内容。由于只提供了文章的标题和一些相关信息，无法进行具体的分析和评价。请提供完整的文章内容，以便进行详细的批判性分析。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https://www.fullpicture.app/item/b3ebdd62f515647b7fd0c2e6f8520a19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F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4cda918ca48e465d26b96f77fb15b71/wos/alldb/full-record/WOS:000983335800001" TargetMode="External"/><Relationship Id="rId8" Type="http://schemas.openxmlformats.org/officeDocument/2006/relationships/hyperlink" Target="https://www.fullpicture.app/item/b3ebdd62f515647b7fd0c2e6f8520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2023-09-04T11:31:10+02:00</dcterms:created>
  <dcterms:modified xsi:type="dcterms:W3CDTF">2023-09-04T11:31:10+02:00</dcterms:modified>
</cp:coreProperties>
</file>

<file path=docProps/custom.xml><?xml version="1.0" encoding="utf-8"?>
<Properties xmlns="http://schemas.openxmlformats.org/officeDocument/2006/custom-properties" xmlns:vt="http://schemas.openxmlformats.org/officeDocument/2006/docPropsVTypes"/>
</file>