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Israel Liveticker: ++ Angehörige von Geiseln kritisieren Hilfslieferungen nach Gaza ++ - WELT</w:t>
      </w:r>
      <w:br/>
      <w:hyperlink r:id="rId7" w:history="1">
        <w:r>
          <w:rPr>
            <w:color w:val="2980b9"/>
            <w:u w:val="single"/>
          </w:rPr>
          <w:t xml:space="preserve">https://www.welt.de/politik/ausland/article248057294/Israel-Liveticker-Angehoerige-von-Geiseln-kritisieren-Hilfslieferungen-nach-Gaza.html</w:t>
        </w:r>
      </w:hyperlink>
    </w:p>
    <w:p>
      <w:pPr>
        <w:pStyle w:val="Heading1"/>
      </w:pPr>
      <w:bookmarkStart w:id="2" w:name="_Toc2"/>
      <w:r>
        <w:t>Article summary:</w:t>
      </w:r>
      <w:bookmarkEnd w:id="2"/>
    </w:p>
    <w:p>
      <w:pPr>
        <w:jc w:val="both"/>
      </w:pPr>
      <w:r>
        <w:rPr/>
        <w:t xml:space="preserve">1. Angehörige von Geiseln im Gazastreifen kritisieren die Entscheidung der israelischen Regierung, begrenzte Hilfslieferungen zuzulassen.</w:t>
      </w:r>
    </w:p>
    <w:p>
      <w:pPr>
        <w:jc w:val="both"/>
      </w:pPr>
      <w:r>
        <w:rPr/>
        <w:t xml:space="preserve">2. Israel wird die Lieferung begrenzter Mengen von Wasser, Nahrung und Medikamenten nicht behindern.</w:t>
      </w:r>
    </w:p>
    <w:p>
      <w:pPr>
        <w:jc w:val="both"/>
      </w:pPr>
      <w:r>
        <w:rPr/>
        <w:t xml:space="preserve">3. Die Hamas hat Dutzende Menschen aus Israel in den Gazastreifen verschleppt.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Der Artikel mit dem Titel "Israel Liveticker: ++ Angehörige von Geiseln kritisieren Hilfslieferungen nach Gaza ++" auf der Website der WELT behandelt die Kritik von Angehörigen der im Gazastreifen festgehaltenen Geiseln an den begrenzten Hilfslieferungen, die Israel in das abgeriegelte Gebiet zulässt. Der Artikel enthält jedoch einige Mängel und Vorurteile, die eine einseitige Berichterstattung darstellen.</w:t>
      </w:r>
    </w:p>
    <w:p>
      <w:pPr>
        <w:jc w:val="both"/>
      </w:pPr>
      <w:r>
        <w:rPr/>
        <w:t xml:space="preserve"/>
      </w:r>
    </w:p>
    <w:p>
      <w:pPr>
        <w:jc w:val="both"/>
      </w:pPr>
      <w:r>
        <w:rPr/>
        <w:t xml:space="preserve">Ein erster Mangel besteht darin, dass der Artikel keine Informationen über die Hintergründe des Konflikts liefert. Es wird nicht erklärt, warum Israel den Gazastreifen abriegelt oder warum es Geiseln gibt. Dies führt zu einer unvollständigen Darstellung der Situation und lässt den Leser im Unklaren darüber, wer für die Eskalation des Konflikts verantwortlich ist.</w:t>
      </w:r>
    </w:p>
    <w:p>
      <w:pPr>
        <w:jc w:val="both"/>
      </w:pPr>
      <w:r>
        <w:rPr/>
        <w:t xml:space="preserve"/>
      </w:r>
    </w:p>
    <w:p>
      <w:pPr>
        <w:jc w:val="both"/>
      </w:pPr>
      <w:r>
        <w:rPr/>
        <w:t xml:space="preserve">Ein weiterer Mangel besteht darin, dass der Artikel nur die Sichtweise der Angehörigen der Geiseln wiedergibt und keine Gegenargumente oder Kommentare von israelischer Seite enthält. Dadurch entsteht ein unausgewogenes Bild und es fehlt eine kritische Betrachtung der Aussagen der Angehörigen.</w:t>
      </w:r>
    </w:p>
    <w:p>
      <w:pPr>
        <w:jc w:val="both"/>
      </w:pPr>
      <w:r>
        <w:rPr/>
        <w:t xml:space="preserve"/>
      </w:r>
    </w:p>
    <w:p>
      <w:pPr>
        <w:jc w:val="both"/>
      </w:pPr>
      <w:r>
        <w:rPr/>
        <w:t xml:space="preserve">Darüber hinaus werden in dem Artikel Behauptungen aufgestellt, die nicht durch Beweise oder Quellenangaben gestützt werden. Zum Beispiel wird behauptet, dass Kinder, Säuglinge und Frauen unter menschenunwürdigen Bedingungen festgehalten werden. Es wird jedoch nicht erklärt, wie diese Behauptung belegt wurde oder woher diese Informationen stammen.</w:t>
      </w:r>
    </w:p>
    <w:p>
      <w:pPr>
        <w:jc w:val="both"/>
      </w:pPr>
      <w:r>
        <w:rPr/>
        <w:t xml:space="preserve"/>
      </w:r>
    </w:p>
    <w:p>
      <w:pPr>
        <w:jc w:val="both"/>
      </w:pPr>
      <w:r>
        <w:rPr/>
        <w:t xml:space="preserve">Ein weiteres Problem besteht darin, dass der Artikel keine Informationen über die Rolle der Hamas bei der Entführung der Geiseln liefert. Es wird nur erwähnt, dass die Hamas von 200 bis 250 Geiseln spricht, während das israelische Militär von 199 spricht. Es fehlt jedoch eine kritische Betrachtung dieser Zahlen und eine Untersuchung der Rolle der Hamas bei der Entführung.</w:t>
      </w:r>
    </w:p>
    <w:p>
      <w:pPr>
        <w:jc w:val="both"/>
      </w:pPr>
      <w:r>
        <w:rPr/>
        <w:t xml:space="preserve"/>
      </w:r>
    </w:p>
    <w:p>
      <w:pPr>
        <w:jc w:val="both"/>
      </w:pPr>
      <w:r>
        <w:rPr/>
        <w:t xml:space="preserve">Der Artikel enthält auch Werbeinhalte in Form von eingebetteten Inhalten von Drittanbietern. Dies kann den Eindruck erwecken, dass die WELT finanziell von diesen Drittanbietern abhängig ist und möglicherweise ihre Berichterstattung beeinflusst wird.</w:t>
      </w:r>
    </w:p>
    <w:p>
      <w:pPr>
        <w:jc w:val="both"/>
      </w:pPr>
      <w:r>
        <w:rPr/>
        <w:t xml:space="preserve"/>
      </w:r>
    </w:p>
    <w:p>
      <w:pPr>
        <w:jc w:val="both"/>
      </w:pPr>
      <w:r>
        <w:rPr/>
        <w:t xml:space="preserve">Insgesamt lässt dieser Artikel wichtige Informationen aus und bietet eine einseitige Darstellung des Konflikts. Es fehlen Gegenargumente, Beweise für aufgestellte Behauptungen und eine kritische Betrachtung der Aussagen der Angehörigen. Dadurch entsteht ein verzerrtes Bild des Konflikts und es werden mögliche Vorurteile verstärkt.</w:t>
      </w:r>
    </w:p>
    <w:p>
      <w:pPr>
        <w:pStyle w:val="Heading1"/>
      </w:pPr>
      <w:bookmarkStart w:id="5" w:name="_Toc5"/>
      <w:r>
        <w:t>Topics for further research:</w:t>
      </w:r>
      <w:bookmarkEnd w:id="5"/>
    </w:p>
    <w:p>
      <w:pPr>
        <w:spacing w:after="0"/>
        <w:numPr>
          <w:ilvl w:val="0"/>
          <w:numId w:val="2"/>
        </w:numPr>
      </w:pPr>
      <w:r>
        <w:rPr/>
        <w:t xml:space="preserve">Hintergründe des Konflikts zwischen Israel und dem Gazastreifen
</w:t>
      </w:r>
    </w:p>
    <w:p>
      <w:pPr>
        <w:spacing w:after="0"/>
        <w:numPr>
          <w:ilvl w:val="0"/>
          <w:numId w:val="2"/>
        </w:numPr>
      </w:pPr>
      <w:r>
        <w:rPr/>
        <w:t xml:space="preserve">Rolle der Hamas bei der Entführung von Geiseln im Gazastreifen
</w:t>
      </w:r>
    </w:p>
    <w:p>
      <w:pPr>
        <w:spacing w:after="0"/>
        <w:numPr>
          <w:ilvl w:val="0"/>
          <w:numId w:val="2"/>
        </w:numPr>
      </w:pPr>
      <w:r>
        <w:rPr/>
        <w:t xml:space="preserve">Gründe für die Abriegelung des Gazastreifens durch Israel
</w:t>
      </w:r>
    </w:p>
    <w:p>
      <w:pPr>
        <w:spacing w:after="0"/>
        <w:numPr>
          <w:ilvl w:val="0"/>
          <w:numId w:val="2"/>
        </w:numPr>
      </w:pPr>
      <w:r>
        <w:rPr/>
        <w:t xml:space="preserve">Kritik an begrenzten Hilfslieferungen nach Gaza
</w:t>
      </w:r>
    </w:p>
    <w:p>
      <w:pPr>
        <w:spacing w:after="0"/>
        <w:numPr>
          <w:ilvl w:val="0"/>
          <w:numId w:val="2"/>
        </w:numPr>
      </w:pPr>
      <w:r>
        <w:rPr/>
        <w:t xml:space="preserve">Aussagen und Kommentare israelischer Seite zu den Vorwürfen der Angehörigen der Geiseln
</w:t>
      </w:r>
    </w:p>
    <w:p>
      <w:pPr>
        <w:numPr>
          <w:ilvl w:val="0"/>
          <w:numId w:val="2"/>
        </w:numPr>
      </w:pPr>
      <w:r>
        <w:rPr/>
        <w:t xml:space="preserve">Unabhängigkeit der Berichterstattung der WELT und mögliche Einflüsse von Drittanbietern</w:t>
      </w:r>
    </w:p>
    <w:p>
      <w:pPr>
        <w:pStyle w:val="Heading1"/>
      </w:pPr>
      <w:bookmarkStart w:id="6" w:name="_Toc6"/>
      <w:r>
        <w:t>Report location:</w:t>
      </w:r>
      <w:bookmarkEnd w:id="6"/>
    </w:p>
    <w:p>
      <w:hyperlink r:id="rId8" w:history="1">
        <w:r>
          <w:rPr>
            <w:color w:val="2980b9"/>
            <w:u w:val="single"/>
          </w:rPr>
          <w:t xml:space="preserve">https://www.fullpicture.app/item/b4277e45d89713366a2242a15f11db2b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B48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lt.de/politik/ausland/article248057294/Israel-Liveticker-Angehoerige-von-Geiseln-kritisieren-Hilfslieferungen-nach-Gaza.html" TargetMode="External"/><Relationship Id="rId8" Type="http://schemas.openxmlformats.org/officeDocument/2006/relationships/hyperlink" Target="https://www.fullpicture.app/item/b4277e45d89713366a2242a15f11db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2024-01-04T17:50:24+01:00</dcterms:created>
  <dcterms:modified xsi:type="dcterms:W3CDTF">2024-01-04T17:50:24+01:00</dcterms:modified>
</cp:coreProperties>
</file>

<file path=docProps/custom.xml><?xml version="1.0" encoding="utf-8"?>
<Properties xmlns="http://schemas.openxmlformats.org/officeDocument/2006/custom-properties" xmlns:vt="http://schemas.openxmlformats.org/officeDocument/2006/docPropsVTypes"/>
</file>