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Bladder Cancer: Current Challenges and Future Directions. Medicina, 57(8), 749 | 10.3390/medicina57080749</w:t>
      </w:r>
      <w:br/>
      <w:hyperlink r:id="rId7" w:history="1">
        <w:r>
          <w:rPr>
            <w:color w:val="2980b9"/>
            <w:u w:val="single"/>
          </w:rPr>
          <w:t xml:space="preserve">https://sci-hub.se/10.3390/medicina57080749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膀胱癌是一种常见的恶性肿瘤，其治疗和管理面临着许多挑战。文章提到了膀胱癌的流行病学特征、诊断方法和治疗选择等方面的挑战。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文章探讨了膀胱癌的预防和早期筛查的重要性，并介绍了目前可用的预防措施和筛查方法，如吸烟控制、化学物质暴露减少和尿液检测等。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文章还展望了未来膀胱癌研究的发展方向，包括个体化治疗、免疫治疗和基因编辑技术等新兴领域，以改善膀胱癌患者的生存率和生活质量。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提供的内容只包括文章标题和引用信息，并没有提供文章的具体内容。要进行批判性分析，需要对文章的论点、证据和推理进行评估。请提供文章的具体内容或相关摘要，以便进行更深入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使用关键短语进行搜索：用户可以在Google中使用文章标题或相关关键词进行搜索，以找到与该主题相关的其他文章或信息。这将有助于用户获得更多的背景知识和理解。
</w:t>
      </w:r>
    </w:p>
    <w:p>
      <w:pPr>
        <w:spacing w:after="0"/>
        <w:numPr>
          <w:ilvl w:val="0"/>
          <w:numId w:val="2"/>
        </w:numPr>
      </w:pPr>
      <w:r>
        <w:rPr/>
        <w:t xml:space="preserve">查找相关的研究或学术论文：用户可以尝试查找与该主题相关的研究或学术论文，以了解该领域的专家观点和研究结果。这将有助于用户对文章中的论点和证据进行评估。
</w:t>
      </w:r>
    </w:p>
    <w:p>
      <w:pPr>
        <w:spacing w:after="0"/>
        <w:numPr>
          <w:ilvl w:val="0"/>
          <w:numId w:val="2"/>
        </w:numPr>
      </w:pPr>
      <w:r>
        <w:rPr/>
        <w:t xml:space="preserve">查看其他评论或观点：用户可以尝试查找其他人对该主题的评论或观点，以获得不同的观点和分析。这将有助于用户形成自己的批判性分析。
</w:t>
      </w:r>
    </w:p>
    <w:p>
      <w:pPr>
        <w:spacing w:after="0"/>
        <w:numPr>
          <w:ilvl w:val="0"/>
          <w:numId w:val="2"/>
        </w:numPr>
      </w:pPr>
      <w:r>
        <w:rPr/>
        <w:t xml:space="preserve">分析文章标题和引用信息：尽管没有提供文章的具体内容，但用户仍可以根据文章标题和引用信息进行初步分析。用户可以思考文章可能涉及的主题、论点和证据，并尝试预测作者的观点和立场。
</w:t>
      </w:r>
    </w:p>
    <w:p>
      <w:pPr>
        <w:spacing w:after="0"/>
        <w:numPr>
          <w:ilvl w:val="0"/>
          <w:numId w:val="2"/>
        </w:numPr>
      </w:pPr>
      <w:r>
        <w:rPr/>
        <w:t xml:space="preserve">提出假设并进行推理：用户可以根据已有的信息提出假设，并进行推理和推测。用户可以思考可能的论证链条和推理过程，并尝试评估其逻辑性和合理性。
</w:t>
      </w:r>
    </w:p>
    <w:p>
      <w:pPr>
        <w:numPr>
          <w:ilvl w:val="0"/>
          <w:numId w:val="2"/>
        </w:numPr>
      </w:pPr>
      <w:r>
        <w:rPr/>
        <w:t xml:space="preserve">保持开放的思维态度：在没有具体内容的情况下，用户应保持开放的思维态度，并意识到自己的分析可能受到限制。用户可以尝试提出问题、提出假设，并在获得更多信息后进行进一步的分析和评估。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https://www.fullpicture.app/item/b43365eb00b25453eda9a30dc9b0d37a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AE81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3390/medicina57080749" TargetMode="External"/><Relationship Id="rId8" Type="http://schemas.openxmlformats.org/officeDocument/2006/relationships/hyperlink" Target="https://www.fullpicture.app/item/b43365eb00b25453eda9a30dc9b0d37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2023-09-04T10:35:07+02:00</dcterms:created>
  <dcterms:modified xsi:type="dcterms:W3CDTF">2023-09-04T10:35:07+02:00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