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Review paper Skin melanocytes: biology and development</w:t>
      </w:r>
      <w:br/>
      <w:hyperlink r:id="rId7" w:history="1">
        <w:r>
          <w:rPr>
            <w:color w:val="2980b9"/>
            <w:u w:val="single"/>
          </w:rPr>
          <w:t xml:space="preserve">https://www.termedia.pl/Review-paper-Skin-melanocytes-biology-and-development,7,20287,0,1.html</w:t>
        </w:r>
      </w:hyperlink>
    </w:p>
    <w:p>
      <w:pPr>
        <w:pStyle w:val="Heading1"/>
      </w:pPr>
      <w:bookmarkStart w:id="2" w:name="_Toc2"/>
      <w:r>
        <w:t>Article summary:</w:t>
      </w:r>
      <w:bookmarkEnd w:id="2"/>
    </w:p>
    <w:p>
      <w:pPr>
        <w:jc w:val="both"/>
      </w:pPr>
      <w:r>
        <w:rPr/>
        <w:t xml:space="preserve">1. Melanocytes are present in the epidermis and hair follicles of humans, and originate from neural crest cells.</w:t>
      </w:r>
    </w:p>
    <w:p>
      <w:pPr>
        <w:jc w:val="both"/>
      </w:pPr>
      <w:r>
        <w:rPr/>
        <w:t xml:space="preserve">2. The life cycle of melanocytes includes differentiation, migration, proliferation, maturation, and eventual cell death.</w:t>
      </w:r>
    </w:p>
    <w:p>
      <w:pPr>
        <w:jc w:val="both"/>
      </w:pPr>
      <w:r>
        <w:rPr/>
        <w:t xml:space="preserve">3. Melanocytes of the epidermis and hair share some common features but form biologically different populations living in unique niches of the skin.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biology and development of skin melanocytes. It is well-researched and supported by evidence from scientific studies. The article does not appear to be biased or one-sided, as it presents both sides equally without any promotional content or partiality. All possible risks associated with melanocyte development are noted in the article, which adds to its credibility. Furthermore, all claims made in the article are supported by evidence from scientific studies, making it a reliable source of information on this topic.</w:t>
      </w:r>
    </w:p>
    <w:p>
      <w:pPr>
        <w:pStyle w:val="Heading1"/>
      </w:pPr>
      <w:bookmarkStart w:id="5" w:name="_Toc5"/>
      <w:r>
        <w:t>Topics for further research:</w:t>
      </w:r>
      <w:bookmarkEnd w:id="5"/>
    </w:p>
    <w:p>
      <w:pPr>
        <w:spacing w:after="0"/>
        <w:numPr>
          <w:ilvl w:val="0"/>
          <w:numId w:val="2"/>
        </w:numPr>
      </w:pPr>
      <w:r>
        <w:rPr/>
        <w:t xml:space="preserve">Melanocyte stem cells</w:t>
      </w:r>
    </w:p>
    <w:p>
      <w:pPr>
        <w:spacing w:after="0"/>
        <w:numPr>
          <w:ilvl w:val="0"/>
          <w:numId w:val="2"/>
        </w:numPr>
      </w:pPr>
      <w:r>
        <w:rPr/>
        <w:t xml:space="preserve">Melanocyte differentiation pathways</w:t>
      </w:r>
    </w:p>
    <w:p>
      <w:pPr>
        <w:spacing w:after="0"/>
        <w:numPr>
          <w:ilvl w:val="0"/>
          <w:numId w:val="2"/>
        </w:numPr>
      </w:pPr>
      <w:r>
        <w:rPr/>
        <w:t xml:space="preserve">Melanocyte migration pathways</w:t>
      </w:r>
    </w:p>
    <w:p>
      <w:pPr>
        <w:spacing w:after="0"/>
        <w:numPr>
          <w:ilvl w:val="0"/>
          <w:numId w:val="2"/>
        </w:numPr>
      </w:pPr>
      <w:r>
        <w:rPr/>
        <w:t xml:space="preserve">Melanocyte proliferation mechanisms</w:t>
      </w:r>
    </w:p>
    <w:p>
      <w:pPr>
        <w:spacing w:after="0"/>
        <w:numPr>
          <w:ilvl w:val="0"/>
          <w:numId w:val="2"/>
        </w:numPr>
      </w:pPr>
      <w:r>
        <w:rPr/>
        <w:t xml:space="preserve">Melanocyte-associated diseases</w:t>
      </w:r>
    </w:p>
    <w:p>
      <w:pPr>
        <w:numPr>
          <w:ilvl w:val="0"/>
          <w:numId w:val="2"/>
        </w:numPr>
      </w:pPr>
      <w:r>
        <w:rPr/>
        <w:t xml:space="preserve">Melanocyte-targeted therapies</w:t>
      </w:r>
    </w:p>
    <w:p>
      <w:pPr>
        <w:pStyle w:val="Heading1"/>
      </w:pPr>
      <w:bookmarkStart w:id="6" w:name="_Toc6"/>
      <w:r>
        <w:t>Report location:</w:t>
      </w:r>
      <w:bookmarkEnd w:id="6"/>
    </w:p>
    <w:p>
      <w:hyperlink r:id="rId8" w:history="1">
        <w:r>
          <w:rPr>
            <w:color w:val="2980b9"/>
            <w:u w:val="single"/>
          </w:rPr>
          <w:t xml:space="preserve">https://www.fullpicture.app/item/b4650ef9c118c198566ee6c3d8352741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39F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rmedia.pl/Review-paper-Skin-melanocytes-biology-and-development,7,20287,0,1.html" TargetMode="External"/><Relationship Id="rId8" Type="http://schemas.openxmlformats.org/officeDocument/2006/relationships/hyperlink" Target="https://www.fullpicture.app/item/b4650ef9c118c198566ee6c3d83527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2023-02-19T01:50:59+01:00</dcterms:created>
  <dcterms:modified xsi:type="dcterms:W3CDTF">2023-02-19T01:50:59+01:00</dcterms:modified>
</cp:coreProperties>
</file>

<file path=docProps/custom.xml><?xml version="1.0" encoding="utf-8"?>
<Properties xmlns="http://schemas.openxmlformats.org/officeDocument/2006/custom-properties" xmlns:vt="http://schemas.openxmlformats.org/officeDocument/2006/docPropsVTypes"/>
</file>