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Aptamer surface functionalization of microfluidic devices using dendrimers as multi-handled templates and its application in sensitive detections of foodborne pathogenic bacteria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https://www.sciencedirect.com/science/article/abs/pii/S0003267019301187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need for rapid and sensitive methods for foodborne pathogen detection has led to the development of microfluidic devices.</w:t>
      </w:r>
    </w:p>
    <w:p>
      <w:pPr>
        <w:jc w:val="both"/>
      </w:pPr>
      <w:r>
        <w:rPr/>
        <w:t xml:space="preserve">2. Polyamidoamine (PAMAM) dendrimers can be used as templates to enhance bacteria capturing efficiency in microfluidic devices.</w:t>
      </w:r>
    </w:p>
    <w:p>
      <w:pPr>
        <w:jc w:val="both"/>
      </w:pPr>
      <w:r>
        <w:rPr/>
        <w:t xml:space="preserve">3. The use of PAMAM dendrimers as templates for aptamer conjugation results in a much improved limit of detection (LOD) compared to other optical-based microfluidics detection methods.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该文章介绍了一种基于微流控芯片的食源性病原菌检测方法，使用PAMAM树枝状聚合物作为模板，在微通道表面修饰捕获寡核苷酸（aptamer）以提高检测灵敏度。然而，该文章存在以下问题：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偏见来源：该文章没有提及其他微流控芯片检测方法的优点和缺点，只是简单地将其与自己的方法进行比较，并声称自己的方法更加灵敏。这可能导致读者对其他方法的误解和偏见。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片面报道：该文章只关注了PAMAM树枝状聚合物在微通道表面修饰上的应用，但并未讨论其它应用领域或潜在风险。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缺失考虑点：该文章没有讨论实际应用中可能遇到的问题，如样品复杂性、交叉反应等。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主张缺失证据：该文章声称使用PAMAM树枝状聚合物可以提高检测灵敏度，但并未提供足够的实验证据来支持这一主张。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未探索反驳：该文章没有探讨其他学者对使用PAMAM树枝状聚合物作为模板的微流控芯片检测方法的反驳意见。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宣传内容：该文章过于强调自己的方法的优点，可能会误导读者认为这是唯一可行的方法。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综上所述，该文章存在一些偏见和不足之处，需要更全面地考虑问题，并提供更多实验证据来支持其主张。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other microfluidic chip detection methods
</w:t>
      </w:r>
    </w:p>
    <w:p>
      <w:pPr>
        <w:spacing w:after="0"/>
        <w:numPr>
          <w:ilvl w:val="0"/>
          <w:numId w:val="2"/>
        </w:numPr>
      </w:pPr>
      <w:r>
        <w:rPr/>
        <w:t xml:space="preserve">Other applications and potential risks of PAMAM dendrimers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sample complexity and cross-reactivity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increased detection sensitivity with PAMAM dendrimers
</w:t>
      </w:r>
    </w:p>
    <w:p>
      <w:pPr>
        <w:spacing w:after="0"/>
        <w:numPr>
          <w:ilvl w:val="0"/>
          <w:numId w:val="2"/>
        </w:numPr>
      </w:pPr>
      <w:r>
        <w:rPr/>
        <w:t xml:space="preserve">Refutation of opposing views on the use of PAMAM dendrimers in microfluidic chip detection
</w:t>
      </w:r>
    </w:p>
    <w:p>
      <w:pPr>
        <w:numPr>
          <w:ilvl w:val="0"/>
          <w:numId w:val="2"/>
        </w:numPr>
      </w:pPr>
      <w:r>
        <w:rPr/>
        <w:t xml:space="preserve">Avoidance of promotional language and emphasis on the limitations of the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https://www.fullpicture.app/item/b46750d6d3fec3c30d9fdf30c0116645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397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03267019301187" TargetMode="External"/><Relationship Id="rId8" Type="http://schemas.openxmlformats.org/officeDocument/2006/relationships/hyperlink" Target="https://www.fullpicture.app/item/b46750d6d3fec3c30d9fdf30c01166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2023-12-28T11:48:13+01:00</dcterms:created>
  <dcterms:modified xsi:type="dcterms:W3CDTF">2023-12-28T11:48:13+01:00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