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 and drivers of plant diversification in the European mountain system - PMC</w:t>
      </w:r>
      <w:br/>
      <w:hyperlink r:id="rId7" w:history="1">
        <w:r>
          <w:rPr>
            <w:color w:val="2980b9"/>
            <w:u w:val="single"/>
          </w:rPr>
          <w:t xml:space="preserve">https://www.ncbi.nlm.nih.gov/pmc/articles/PMC9117672/</w:t>
        </w:r>
      </w:hyperlink>
    </w:p>
    <w:p>
      <w:pPr>
        <w:pStyle w:val="Heading1"/>
      </w:pPr>
      <w:bookmarkStart w:id="2" w:name="_Toc2"/>
      <w:r>
        <w:t>Article summary:</w:t>
      </w:r>
      <w:bookmarkEnd w:id="2"/>
    </w:p>
    <w:p>
      <w:pPr>
        <w:jc w:val="both"/>
      </w:pPr>
      <w:r>
        <w:rPr/>
        <w:t xml:space="preserve">1. This article examines the tempo and drivers of plant diversification in the European mountain system.</w:t>
      </w:r>
    </w:p>
    <w:p>
      <w:pPr>
        <w:jc w:val="both"/>
      </w:pPr>
      <w:r>
        <w:rPr/>
        <w:t xml:space="preserve">2. The authors used full-plastome phylogenomics to reconstruct when and how European alpine plant lineages diversified.</w:t>
      </w:r>
    </w:p>
    <w:p>
      <w:pPr>
        <w:jc w:val="both"/>
      </w:pPr>
      <w:r>
        <w:rPr/>
        <w:t xml:space="preserve">3. They found that diversification rates remained steady for most clades, even during the Pleistocene, with speciation events being mostly driven by geographic divergence and bedrock shifts.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comprehensive study using full-plastome phylogenomics to reconstruct when and how European alpine plant lineages diversified. The authors have provided detailed evidence for their claims, including data from 212 sampled species and 251 ingroup species total. Furthermore, they have discussed potential biases in their results, such as asymmetrical historical migration rates from siliceous to calcareous bedrocks, which may have buffered climate-related extinctions but prevented speciation along elevation gradients. </w:t>
      </w:r>
    </w:p>
    <w:p>
      <w:pPr>
        <w:jc w:val="both"/>
      </w:pPr>
      <w:r>
        <w:rPr/>
        <w:t xml:space="preserve">However, there are some points of consideration that are missing from the article. For example, the authors do not discuss any potential risks associated with their findings or explore any counterarguments to their conclusions. Additionally, they do not present both sides of the argument equally; instead they focus solely on supporting their own claims without considering alternative perspectives or interpretations of the data. Finally, there is no mention of promotional content in the article; while this does not necessarily detract from its reliability or trustworthiness, it would be beneficial to include some information about potential conflicts of interest or sources of funding for the research project.</w:t>
      </w:r>
    </w:p>
    <w:p>
      <w:pPr>
        <w:pStyle w:val="Heading1"/>
      </w:pPr>
      <w:bookmarkStart w:id="5" w:name="_Toc5"/>
      <w:r>
        <w:t>Topics for further research:</w:t>
      </w:r>
      <w:bookmarkEnd w:id="5"/>
    </w:p>
    <w:p>
      <w:pPr>
        <w:spacing w:after="0"/>
        <w:numPr>
          <w:ilvl w:val="0"/>
          <w:numId w:val="2"/>
        </w:numPr>
      </w:pPr>
      <w:r>
        <w:rPr/>
        <w:t xml:space="preserve">Risks associated with alpine plant diversification</w:t>
      </w:r>
    </w:p>
    <w:p>
      <w:pPr>
        <w:spacing w:after="0"/>
        <w:numPr>
          <w:ilvl w:val="0"/>
          <w:numId w:val="2"/>
        </w:numPr>
      </w:pPr>
      <w:r>
        <w:rPr/>
        <w:t xml:space="preserve">Counterarguments to alpine plant diversification</w:t>
      </w:r>
    </w:p>
    <w:p>
      <w:pPr>
        <w:spacing w:after="0"/>
        <w:numPr>
          <w:ilvl w:val="0"/>
          <w:numId w:val="2"/>
        </w:numPr>
      </w:pPr>
      <w:r>
        <w:rPr/>
        <w:t xml:space="preserve">Alternative perspectives on alpine plant diversification</w:t>
      </w:r>
    </w:p>
    <w:p>
      <w:pPr>
        <w:spacing w:after="0"/>
        <w:numPr>
          <w:ilvl w:val="0"/>
          <w:numId w:val="2"/>
        </w:numPr>
      </w:pPr>
      <w:r>
        <w:rPr/>
        <w:t xml:space="preserve">Conflicts of interest in alpine plant diversification research</w:t>
      </w:r>
    </w:p>
    <w:p>
      <w:pPr>
        <w:spacing w:after="0"/>
        <w:numPr>
          <w:ilvl w:val="0"/>
          <w:numId w:val="2"/>
        </w:numPr>
      </w:pPr>
      <w:r>
        <w:rPr/>
        <w:t xml:space="preserve">Sources of funding for alpine plant diversification research</w:t>
      </w:r>
    </w:p>
    <w:p>
      <w:pPr>
        <w:numPr>
          <w:ilvl w:val="0"/>
          <w:numId w:val="2"/>
        </w:numPr>
      </w:pPr>
      <w:r>
        <w:rPr/>
        <w:t xml:space="preserve">Promotional content related to alpine plant diversification</w:t>
      </w:r>
    </w:p>
    <w:p>
      <w:pPr>
        <w:pStyle w:val="Heading1"/>
      </w:pPr>
      <w:bookmarkStart w:id="6" w:name="_Toc6"/>
      <w:r>
        <w:t>Report location:</w:t>
      </w:r>
      <w:bookmarkEnd w:id="6"/>
    </w:p>
    <w:p>
      <w:hyperlink r:id="rId8" w:history="1">
        <w:r>
          <w:rPr>
            <w:color w:val="2980b9"/>
            <w:u w:val="single"/>
          </w:rPr>
          <w:t xml:space="preserve">https://www.fullpicture.app/item/b49f65c44452113bfcc601c92254abec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A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17672/" TargetMode="External"/><Relationship Id="rId8" Type="http://schemas.openxmlformats.org/officeDocument/2006/relationships/hyperlink" Target="https://www.fullpicture.app/item/b49f65c44452113bfcc601c92254a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2023-02-25T11:13:31+01:00</dcterms:created>
  <dcterms:modified xsi:type="dcterms:W3CDTF">2023-02-25T11:13:31+01:00</dcterms:modified>
</cp:coreProperties>
</file>

<file path=docProps/custom.xml><?xml version="1.0" encoding="utf-8"?>
<Properties xmlns="http://schemas.openxmlformats.org/officeDocument/2006/custom-properties" xmlns:vt="http://schemas.openxmlformats.org/officeDocument/2006/docPropsVTypes"/>
</file>