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Coping with uncertainty and ambiguity through team collaboration in infrastructure projects - ScienceDirect</w:t>
      </w:r>
      <w:br/>
      <w:hyperlink r:id="rId7" w:history="1">
        <w:r>
          <w:rPr>
            <w:color w:val="2980b9"/>
            <w:u w:val="single"/>
          </w:rPr>
          <w:t xml:space="preserve">https://www.sciencedirect.com/science/article/pii/S0263786316303258</w:t>
        </w:r>
      </w:hyperlink>
    </w:p>
    <w:p>
      <w:pPr>
        <w:pStyle w:val="Heading1"/>
      </w:pPr>
      <w:bookmarkStart w:id="2" w:name="_Toc2"/>
      <w:r>
        <w:t>Article summary:</w:t>
      </w:r>
      <w:bookmarkEnd w:id="2"/>
    </w:p>
    <w:p>
      <w:pPr>
        <w:jc w:val="both"/>
      </w:pPr>
      <w:r>
        <w:rPr/>
        <w:t xml:space="preserve">1. Collaboration can help reduce ambiguity in infrastructure projects and improve coping ability with uncertainty.</w:t>
      </w:r>
    </w:p>
    <w:p>
      <w:pPr>
        <w:jc w:val="both"/>
      </w:pPr>
      <w:r>
        <w:rPr/>
        <w:t xml:space="preserve">2. Ambiguity is often overlooked in project management, leading to unintended consequences and increased costs.</w:t>
      </w:r>
    </w:p>
    <w:p>
      <w:pPr>
        <w:jc w:val="both"/>
      </w:pPr>
      <w:r>
        <w:rPr/>
        <w:t xml:space="preserve">3. Understanding the different types of uncertainty and their corresponding coping strategies can lead to more effective project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"Coping with uncertainty and ambiguity through team collaboration in infrastructure projects" explores the role of collaboration in managing risk, uncertainty, and ambiguity in project procurement and delivery. The authors argue that collaboration can lead to reduced people and process ambiguities, which are often unrecognised and reside in a disordered zone. They suggest that observing ambiguity in this way provides a better understanding of it and advanced coping strategies.</w:t>
      </w:r>
    </w:p>
    <w:p>
      <w:pPr>
        <w:jc w:val="both"/>
      </w:pPr>
      <w:r>
        <w:rPr/>
        <w:t xml:space="preserve"/>
      </w:r>
    </w:p>
    <w:p>
      <w:pPr>
        <w:jc w:val="both"/>
      </w:pPr>
      <w:r>
        <w:rPr/>
        <w:t xml:space="preserve">Overall, the article presents a well-researched argument for the importance of collaboration in managing uncertainty and ambiguity. However, there are some potential biases and missing points of consideration that should be noted.</w:t>
      </w:r>
    </w:p>
    <w:p>
      <w:pPr>
        <w:jc w:val="both"/>
      </w:pPr>
      <w:r>
        <w:rPr/>
        <w:t xml:space="preserve"/>
      </w:r>
    </w:p>
    <w:p>
      <w:pPr>
        <w:jc w:val="both"/>
      </w:pPr>
      <w:r>
        <w:rPr/>
        <w:t xml:space="preserve">One potential bias is the focus on infrastructure projects, which may limit the generalisability of the findings to other types of projects. Additionally, while the authors acknowledge that not all uncertainty and ambiguity can be eliminated, they do not explore the potential risks associated with trying to eliminate too much uncertainty or ambiguity.</w:t>
      </w:r>
    </w:p>
    <w:p>
      <w:pPr>
        <w:jc w:val="both"/>
      </w:pPr>
      <w:r>
        <w:rPr/>
        <w:t xml:space="preserve"/>
      </w:r>
    </w:p>
    <w:p>
      <w:pPr>
        <w:jc w:val="both"/>
      </w:pPr>
      <w:r>
        <w:rPr/>
        <w:t xml:space="preserve">Another missing point of consideration is the potential downsides of collaboration. While collaboration can lead to reduced ambiguities, it can also lead to increased complexity and coordination challenges. The article does not explore these potential downsides or provide guidance on how to balance them against the benefits of collaboration.</w:t>
      </w:r>
    </w:p>
    <w:p>
      <w:pPr>
        <w:jc w:val="both"/>
      </w:pPr>
      <w:r>
        <w:rPr/>
        <w:t xml:space="preserve"/>
      </w:r>
    </w:p>
    <w:p>
      <w:pPr>
        <w:jc w:val="both"/>
      </w:pPr>
      <w:r>
        <w:rPr/>
        <w:t xml:space="preserve">Additionally, while the article presents a strong argument for the importance of observing ambiguity as a way to develop advanced coping strategies, it does not explore counterarguments or alternative perspectives on this issue.</w:t>
      </w:r>
    </w:p>
    <w:p>
      <w:pPr>
        <w:jc w:val="both"/>
      </w:pPr>
      <w:r>
        <w:rPr/>
        <w:t xml:space="preserve"/>
      </w:r>
    </w:p>
    <w:p>
      <w:pPr>
        <w:jc w:val="both"/>
      </w:pPr>
      <w:r>
        <w:rPr/>
        <w:t xml:space="preserve">In terms of unsupported claims or missing evidence for claims made, there are few examples provided to support the arguments made. While two industry-sourced examples are mentioned briefly, more detailed case studies or empirical evidence would strengthen the argument presented.</w:t>
      </w:r>
    </w:p>
    <w:p>
      <w:pPr>
        <w:jc w:val="both"/>
      </w:pPr>
      <w:r>
        <w:rPr/>
        <w:t xml:space="preserve"/>
      </w:r>
    </w:p>
    <w:p>
      <w:pPr>
        <w:jc w:val="both"/>
      </w:pPr>
      <w:r>
        <w:rPr/>
        <w:t xml:space="preserve">Finally, while there is no overt promotional content or partiality evident in this article, it is worth noting that one author has previously published research on collaborative project delivery approaches. This could potentially influence their perspective on this issue.</w:t>
      </w:r>
    </w:p>
    <w:p>
      <w:pPr>
        <w:jc w:val="both"/>
      </w:pPr>
      <w:r>
        <w:rPr/>
        <w:t xml:space="preserve"/>
      </w:r>
    </w:p>
    <w:p>
      <w:pPr>
        <w:jc w:val="both"/>
      </w:pPr>
      <w:r>
        <w:rPr/>
        <w:t xml:space="preserve">In conclusion, while "Coping with uncertainty and ambiguity through team collaboration in infrastructure projects" presents a well-researched argument for the importance of collaboration in managing risk, uncertainty, and ambiguity in project procurement and delivery, there are some potential biases and missing points of consideration that should be noted. Further research exploring alternative perspectives on this issue would be valuable.</w:t>
      </w:r>
    </w:p>
    <w:p>
      <w:pPr>
        <w:pStyle w:val="Heading1"/>
      </w:pPr>
      <w:bookmarkStart w:id="5" w:name="_Toc5"/>
      <w:r>
        <w:t>Topics for further research:</w:t>
      </w:r>
      <w:bookmarkEnd w:id="5"/>
    </w:p>
    <w:p>
      <w:pPr>
        <w:spacing w:after="0"/>
        <w:numPr>
          <w:ilvl w:val="0"/>
          <w:numId w:val="2"/>
        </w:numPr>
      </w:pPr>
      <w:r>
        <w:rPr/>
        <w:t xml:space="preserve">Downsides of collaboration in project management
</w:t>
      </w:r>
    </w:p>
    <w:p>
      <w:pPr>
        <w:spacing w:after="0"/>
        <w:numPr>
          <w:ilvl w:val="0"/>
          <w:numId w:val="2"/>
        </w:numPr>
      </w:pPr>
      <w:r>
        <w:rPr/>
        <w:t xml:space="preserve">Balancing complexity and coordination challenges in collaborative projects
</w:t>
      </w:r>
    </w:p>
    <w:p>
      <w:pPr>
        <w:spacing w:after="0"/>
        <w:numPr>
          <w:ilvl w:val="0"/>
          <w:numId w:val="2"/>
        </w:numPr>
      </w:pPr>
      <w:r>
        <w:rPr/>
        <w:t xml:space="preserve">Risks of eliminating too much uncertainty or ambiguity in project management
</w:t>
      </w:r>
    </w:p>
    <w:p>
      <w:pPr>
        <w:spacing w:after="0"/>
        <w:numPr>
          <w:ilvl w:val="0"/>
          <w:numId w:val="2"/>
        </w:numPr>
      </w:pPr>
      <w:r>
        <w:rPr/>
        <w:t xml:space="preserve">Managing uncertainty and ambiguity in non-infrastructure projects
</w:t>
      </w:r>
    </w:p>
    <w:p>
      <w:pPr>
        <w:spacing w:after="0"/>
        <w:numPr>
          <w:ilvl w:val="0"/>
          <w:numId w:val="2"/>
        </w:numPr>
      </w:pPr>
      <w:r>
        <w:rPr/>
        <w:t xml:space="preserve">Alternative perspectives on observing ambiguity in project management
</w:t>
      </w:r>
    </w:p>
    <w:p>
      <w:pPr>
        <w:numPr>
          <w:ilvl w:val="0"/>
          <w:numId w:val="2"/>
        </w:numPr>
      </w:pPr>
      <w:r>
        <w:rPr/>
        <w:t xml:space="preserve">Empirical evidence on the benefits of collaboration in project management</w:t>
      </w:r>
    </w:p>
    <w:p>
      <w:pPr>
        <w:pStyle w:val="Heading1"/>
      </w:pPr>
      <w:bookmarkStart w:id="6" w:name="_Toc6"/>
      <w:r>
        <w:t>Report location:</w:t>
      </w:r>
      <w:bookmarkEnd w:id="6"/>
    </w:p>
    <w:p>
      <w:hyperlink r:id="rId8" w:history="1">
        <w:r>
          <w:rPr>
            <w:color w:val="2980b9"/>
            <w:u w:val="single"/>
          </w:rPr>
          <w:t xml:space="preserve">https://www.fullpicture.app/item/b502e902d17d847a7dd15aa859a0bee1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D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786316303258" TargetMode="External"/><Relationship Id="rId8" Type="http://schemas.openxmlformats.org/officeDocument/2006/relationships/hyperlink" Target="https://www.fullpicture.app/item/b502e902d17d847a7dd15aa859a0b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2023-03-09T12:39:23+01:00</dcterms:created>
  <dcterms:modified xsi:type="dcterms:W3CDTF">2023-03-09T12:39:23+01:00</dcterms:modified>
</cp:coreProperties>
</file>

<file path=docProps/custom.xml><?xml version="1.0" encoding="utf-8"?>
<Properties xmlns="http://schemas.openxmlformats.org/officeDocument/2006/custom-properties" xmlns:vt="http://schemas.openxmlformats.org/officeDocument/2006/docPropsVTypes"/>
</file>