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 The Farce and Consequences of the Debt Limit and the Debt | LinkedIn</w:t>
      </w:r>
      <w:br/>
      <w:hyperlink r:id="rId7" w:history="1">
        <w:r>
          <w:rPr>
            <w:color w:val="2980b9"/>
            <w:u w:val="single"/>
          </w:rPr>
          <w:t xml:space="preserve">https://www.linkedin.com/pulse/farce-consequences-debt-limit-ray-dalio/?published=t</w:t>
        </w:r>
      </w:hyperlink>
    </w:p>
    <w:p>
      <w:pPr>
        <w:pStyle w:val="Heading1"/>
      </w:pPr>
      <w:bookmarkStart w:id="2" w:name="_Toc2"/>
      <w:r>
        <w:t>Article summary:</w:t>
      </w:r>
      <w:bookmarkEnd w:id="2"/>
    </w:p>
    <w:p>
      <w:pPr>
        <w:jc w:val="both"/>
      </w:pPr>
      <w:r>
        <w:rPr/>
        <w:t xml:space="preserve">1. The debt limit is a farce that allows for continued binge borrowing, and the lack of discipline in the political system suggests that this will continue until a crisis occurs.</w:t>
      </w:r>
    </w:p>
    <w:p>
      <w:pPr>
        <w:jc w:val="both"/>
      </w:pPr>
      <w:r>
        <w:rPr/>
        <w:t xml:space="preserve">2. The author on debt, which how, credit, debt, markets and economies interact with each other.</w:t>
      </w:r>
    </w:p>
    <w:p>
      <w:pPr>
        <w:jc w:val="both"/>
      </w:pPr>
      <w:r>
        <w:rPr/>
        <w:t xml:space="preserve">3. Part 2 of the report will review how these mechanics have played out since 1945 and look into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farce of the debt limit and its consequences. The author makes some valid points about how there is no real limit to debt because what is called a debt limit never actually limits it, and how those running the political system lack discipline or tacitly agree that binge borrowing is OK. However, there are some issues with trustworthiness and reliability in this article. </w:t>
      </w:r>
    </w:p>
    <w:p>
      <w:pPr>
        <w:jc w:val="both"/>
      </w:pPr>
      <w:r>
        <w:rPr/>
        <w:t xml:space="preserve">First, there are some unsupported claims made by the author such as their assertion that “most people seem comforted that the debt limit won’t a debt default” without any evidence to back up this claim. Additionally, there are some missing points of consideration such as whether or not high levels of borrowings risky or; while is mentioned briefly passing, it explored in depth or discussed further. Furthermore,arguments author’s are not presented at all; for example, they do not discuss any potential benefits to getting around the debt limit or any potential risks associated with continuing to borrow at high levels without consequence. </w:t>
      </w:r>
    </w:p>
    <w:p>
      <w:pPr>
        <w:jc w:val="both"/>
      </w:pPr>
      <w:r>
        <w:rPr/>
        <w:t xml:space="preserve"> is article discussing on--market-economic mechanics they describe it as “simple” and suggest that readers should “talk about” it before expressing views on what’s happening and what is likely to happen - which could be seen as an attempt to promote their work rather than provide unbiased information. </w:t>
      </w:r>
    </w:p>
    <w:p>
      <w:pPr>
        <w:jc w:val="both"/>
      </w:pPr>
      <w:r>
        <w:rPr/>
        <w:t xml:space="preserve">In conclusion, while this article does provide an interesting perspective on the farce of the debt limit and its consequences, there are some issues with trustworthiness and reliability due to unsupported claims being made by the author as well as missing points of consideration and counterarguments being left unexplored. Additionally, there is some promotional content present which could be seen as biased towards promoting their own unbiased information</w:t>
      </w:r>
    </w:p>
    <w:p>
      <w:pPr>
        <w:pStyle w:val="Heading1"/>
      </w:pPr>
      <w:bookmarkStart w:id="5" w:name="_Toc5"/>
      <w:r>
        <w:t>Topics for further research:</w:t>
      </w:r>
      <w:bookmarkEnd w:id="5"/>
    </w:p>
    <w:p>
      <w:pPr>
        <w:spacing w:after="0"/>
        <w:numPr>
          <w:ilvl w:val="0"/>
          <w:numId w:val="2"/>
        </w:numPr>
      </w:pPr>
      <w:r>
        <w:rPr/>
        <w:t xml:space="preserve">Benefits getting debt . with levels  default4. Market economic mechanics </w:t>
      </w:r>
    </w:p>
    <w:p>
      <w:pPr>
        <w:spacing w:after="0"/>
        <w:numPr>
          <w:ilvl w:val="0"/>
          <w:numId w:val="2"/>
        </w:numPr>
      </w:pPr>
      <w:r>
        <w:rPr/>
        <w:t xml:space="preserve">Debt limit implications </w:t>
      </w:r>
    </w:p>
    <w:p>
      <w:pPr>
        <w:numPr>
          <w:ilvl w:val="0"/>
          <w:numId w:val="2"/>
        </w:numPr>
      </w:pPr>
      <w:r>
        <w:rPr/>
        <w:t xml:space="preserve">Political system discipline and borrowing</w:t>
      </w:r>
    </w:p>
    <w:p>
      <w:pPr>
        <w:pStyle w:val="Heading1"/>
      </w:pPr>
      <w:bookmarkStart w:id="6" w:name="_Toc6"/>
      <w:r>
        <w:t>Report location:</w:t>
      </w:r>
      <w:bookmarkEnd w:id="6"/>
    </w:p>
    <w:p>
      <w:hyperlink r:id="rId8" w:history="1">
        <w:r>
          <w:rPr>
            <w:color w:val="2980b9"/>
            <w:u w:val="single"/>
          </w:rPr>
          <w:t xml:space="preserve">https://www.fullpicture.app/item/b51076372ec803520b0352f23235b550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59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farce-consequences-debt-limit-ray-dalio/?published=t" TargetMode="External"/><Relationship Id="rId8" Type="http://schemas.openxmlformats.org/officeDocument/2006/relationships/hyperlink" Target="https://www.fullpicture.app/item/b51076372ec803520b0352f23235b5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2023-02-22T23:51:13+01:00</dcterms:created>
  <dcterms:modified xsi:type="dcterms:W3CDTF">2023-02-22T23:51:13+01:00</dcterms:modified>
</cp:coreProperties>
</file>

<file path=docProps/custom.xml><?xml version="1.0" encoding="utf-8"?>
<Properties xmlns="http://schemas.openxmlformats.org/officeDocument/2006/custom-properties" xmlns:vt="http://schemas.openxmlformats.org/officeDocument/2006/docPropsVTypes"/>
</file>