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exquisitely preserved in-ovo theropod dinosaur embryo sheds light on avian-like prehatching postures - ScienceDirect</w:t>
      </w:r>
      <w:br/>
      <w:hyperlink r:id="rId7" w:history="1">
        <w:r>
          <w:rPr>
            <w:color w:val="2980b9"/>
            <w:u w:val="single"/>
          </w:rPr>
          <w:t xml:space="preserve">https://www.sciencedirect.com/science/article/pii/S2589004221014875</w:t>
        </w:r>
      </w:hyperlink>
    </w:p>
    <w:p>
      <w:pPr>
        <w:pStyle w:val="Heading1"/>
      </w:pPr>
      <w:bookmarkStart w:id="2" w:name="_Toc2"/>
      <w:r>
        <w:t>Article summary:</w:t>
      </w:r>
      <w:bookmarkEnd w:id="2"/>
    </w:p>
    <w:p>
      <w:pPr>
        <w:jc w:val="both"/>
      </w:pPr>
      <w:r>
        <w:rPr/>
        <w:t xml:space="preserve">1. An exceptionally preserved oviraptorid dinosaur embryo was discovered inside an elongatoolithid egg from the Late Cretaceous Hekou Formation of southern China.</w:t>
      </w:r>
    </w:p>
    <w:p>
      <w:pPr>
        <w:jc w:val="both"/>
      </w:pPr>
      <w:r>
        <w:rPr/>
        <w:t xml:space="preserve">2. The posture of the embryo is similar to that of a late-stage modern bird embryo, suggesting that prehatching behavior previously considered unique to birds may have originated among non-avian theropods.</w:t>
      </w:r>
    </w:p>
    <w:p>
      <w:pPr>
        <w:jc w:val="both"/>
      </w:pPr>
      <w:r>
        <w:rPr/>
        <w:t xml:space="preserve">3. Additional discoveries of embryos fossils can help further investigate this hypothesis.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exquisitely preserved in-ovo theropod dinosaur embryo sheds light on avian-like prehatching postures” is a well-written and informative piece about a rare discovery of an oviraptorid dinosaur embryo inside an elongatoolithid egg from the Late Cretaceous Hekou Formation of southern China. The article provides evidence for the hypothesis that prehatching behavior previously considered unique to birds may have originated among non-avian theropods, based on comparison between this fossilized embryo and other late-stage oviraptorid embryos. </w:t>
      </w:r>
    </w:p>
    <w:p>
      <w:pPr>
        <w:jc w:val="both"/>
      </w:pPr>
      <w:r>
        <w:rPr/>
        <w:t xml:space="preserve">The article is generally reliable and trustworthy, as it provides evidence for its claims and cites relevant sources throughout. It also presents both sides of the argument fairly, noting both similarities between modern birds and non-avian dinosaurs as well as differences in their reproductive biology. Additionally, it acknowledges potential risks associated with its hypothesis, such as further investigation being needed to confirm its validity. </w:t>
      </w:r>
    </w:p>
    <w:p>
      <w:pPr>
        <w:jc w:val="both"/>
      </w:pPr>
      <w:r>
        <w:rPr/>
        <w:t xml:space="preserve">However, there are some points which could be improved upon in order to make the article more comprehensive and balanced. For example, while it does mention crocodiles as a point of comparison for archosaurian reproduction, it does not provide any information on how they differ from modern birds or non-avian dinosaurs in terms of prehatching behavior or posture. Additionally, while it mentions potential risks associated with its hypothesis, it does not provide any suggestions for how these risks could be addressed or minimized through further research or experimentation. </w:t>
      </w:r>
    </w:p>
    <w:p>
      <w:pPr>
        <w:jc w:val="both"/>
      </w:pPr>
      <w:r>
        <w:rPr/>
        <w:t xml:space="preserve">In conclusion, this article is generally reliable and trustworthy due to its evidence-based approach and balanced presentation of both sides of the argument; however, there are some areas where additional information could be provided in order to make it more comprehensive and balanced overall.</w:t>
      </w:r>
    </w:p>
    <w:p>
      <w:pPr>
        <w:pStyle w:val="Heading1"/>
      </w:pPr>
      <w:bookmarkStart w:id="5" w:name="_Toc5"/>
      <w:r>
        <w:t>Topics for further research:</w:t>
      </w:r>
      <w:bookmarkEnd w:id="5"/>
    </w:p>
    <w:p>
      <w:pPr>
        <w:spacing w:after="0"/>
        <w:numPr>
          <w:ilvl w:val="0"/>
          <w:numId w:val="2"/>
        </w:numPr>
      </w:pPr>
      <w:r>
        <w:rPr/>
        <w:t xml:space="preserve">Prehatching behavior in crocodiles</w:t>
      </w:r>
    </w:p>
    <w:p>
      <w:pPr>
        <w:spacing w:after="0"/>
        <w:numPr>
          <w:ilvl w:val="0"/>
          <w:numId w:val="2"/>
        </w:numPr>
      </w:pPr>
      <w:r>
        <w:rPr/>
        <w:t xml:space="preserve">Reproductive biology of archosaurs</w:t>
      </w:r>
    </w:p>
    <w:p>
      <w:pPr>
        <w:spacing w:after="0"/>
        <w:numPr>
          <w:ilvl w:val="0"/>
          <w:numId w:val="2"/>
        </w:numPr>
      </w:pPr>
      <w:r>
        <w:rPr/>
        <w:t xml:space="preserve">Posture of non-avian theropod embryos</w:t>
      </w:r>
    </w:p>
    <w:p>
      <w:pPr>
        <w:spacing w:after="0"/>
        <w:numPr>
          <w:ilvl w:val="0"/>
          <w:numId w:val="2"/>
        </w:numPr>
      </w:pPr>
      <w:r>
        <w:rPr/>
        <w:t xml:space="preserve">Eggshell structure of elongatoolithid eggs</w:t>
      </w:r>
    </w:p>
    <w:p>
      <w:pPr>
        <w:spacing w:after="0"/>
        <w:numPr>
          <w:ilvl w:val="0"/>
          <w:numId w:val="2"/>
        </w:numPr>
      </w:pPr>
      <w:r>
        <w:rPr/>
        <w:t xml:space="preserve">Experimental approaches to testing hypotheses about prehatching behavior</w:t>
      </w:r>
    </w:p>
    <w:p>
      <w:pPr>
        <w:numPr>
          <w:ilvl w:val="0"/>
          <w:numId w:val="2"/>
        </w:numPr>
      </w:pPr>
      <w:r>
        <w:rPr/>
        <w:t xml:space="preserve">Comparative analysis of avian and non-avian theropod embryos</w:t>
      </w:r>
    </w:p>
    <w:p>
      <w:pPr>
        <w:pStyle w:val="Heading1"/>
      </w:pPr>
      <w:bookmarkStart w:id="6" w:name="_Toc6"/>
      <w:r>
        <w:t>Report location:</w:t>
      </w:r>
      <w:bookmarkEnd w:id="6"/>
    </w:p>
    <w:p>
      <w:hyperlink r:id="rId8" w:history="1">
        <w:r>
          <w:rPr>
            <w:color w:val="2980b9"/>
            <w:u w:val="single"/>
          </w:rPr>
          <w:t xml:space="preserve">https://www.fullpicture.app/item/b53cc1cd006ee8b838d3135580ad6411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9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9004221014875" TargetMode="External"/><Relationship Id="rId8" Type="http://schemas.openxmlformats.org/officeDocument/2006/relationships/hyperlink" Target="https://www.fullpicture.app/item/b53cc1cd006ee8b838d3135580ad64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2023-02-24T04:57:44+01:00</dcterms:created>
  <dcterms:modified xsi:type="dcterms:W3CDTF">2023-02-24T04:57:44+01:00</dcterms:modified>
</cp:coreProperties>
</file>

<file path=docProps/custom.xml><?xml version="1.0" encoding="utf-8"?>
<Properties xmlns="http://schemas.openxmlformats.org/officeDocument/2006/custom-properties" xmlns:vt="http://schemas.openxmlformats.org/officeDocument/2006/docPropsVTypes"/>
</file>