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
      </w:r>
      <w:br/>
      <w:hyperlink r:id="rId7" w:history="1">
        <w:r>
          <w:rPr>
            <w:color w:val="2980b9"/>
            <w:u w:val="single"/>
          </w:rPr>
          <w:t xml:space="preserve">https://mail.hangyang.com/</w:t>
        </w:r>
      </w:hyperlink>
    </w:p>
    <w:p>
      <w:pPr>
        <w:pStyle w:val="Heading1"/>
      </w:pPr>
      <w:bookmarkStart w:id="2" w:name="_Toc2"/>
      <w:r>
        <w:t>Article summary:</w:t>
      </w:r>
      <w:bookmarkEnd w:id="2"/>
    </w:p>
    <w:p>
      <w:pPr>
        <w:jc w:val="both"/>
      </w:pPr>
      <w:r>
        <w:rPr/>
        <w:t xml:space="preserve">1. The article is titled "Financial Theory and Practice_20180207"</w:t>
      </w:r>
    </w:p>
    <w:p>
      <w:pPr>
        <w:jc w:val="both"/>
      </w:pPr>
      <w:r>
        <w:rPr/>
        <w:t xml:space="preserve">2. It is a PDF document containing information about financial theory and practice.</w:t>
      </w:r>
    </w:p>
    <w:p>
      <w:pPr>
        <w:jc w:val="both"/>
      </w:pPr>
      <w:r>
        <w:rPr/>
        <w:t xml:space="preserve">3. The document may not display all of its formatting and images correctly, so it should be downloaded to view in full.</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trustworthiness and reliability of the article can be assessed by looking at its potential biases and their sources, one-sided reporting, unsupported claims, missing points of consideration, missing evidence for the claims made, unexplored counterarguments, promotional content, partiality, whether possible risks are noted, not presenting both sides equally, etc. In this case, the article does not appear to have any major issues with trustworthiness or reliability as it is simply a PDF document containing information about financial theory and practice. There are no claims made or opinions expressed in the article that could be considered biased or unreliable. Furthermore, there is no promotional content or partiality present in the article as it simply provides factual information about financial theory and practice. Additionally, there are no risks noted in the article as it does not discuss any specific investments or strategies that could potentially lead to losses. Finally, both sides of an argument are not presented as this is simply a document providing information on financial theory and practice rather than an opinion piece discussing different perspectives on a particular topic. Therefore overall the trustworthiness and reliability of this article appears to be quite high.</w:t>
      </w:r>
    </w:p>
    <w:p>
      <w:pPr>
        <w:pStyle w:val="Heading1"/>
      </w:pPr>
      <w:bookmarkStart w:id="5" w:name="_Toc5"/>
      <w:r>
        <w:t>Topics for further research:</w:t>
      </w:r>
      <w:bookmarkEnd w:id="5"/>
    </w:p>
    <w:p>
      <w:pPr>
        <w:spacing w:after="0"/>
        <w:numPr>
          <w:ilvl w:val="0"/>
          <w:numId w:val="2"/>
        </w:numPr>
      </w:pPr>
      <w:r>
        <w:rPr/>
        <w:t xml:space="preserve">Financial risk management</w:t>
      </w:r>
    </w:p>
    <w:p>
      <w:pPr>
        <w:spacing w:after="0"/>
        <w:numPr>
          <w:ilvl w:val="0"/>
          <w:numId w:val="2"/>
        </w:numPr>
      </w:pPr>
      <w:r>
        <w:rPr/>
        <w:t xml:space="preserve">Investment strategies</w:t>
      </w:r>
    </w:p>
    <w:p>
      <w:pPr>
        <w:spacing w:after="0"/>
        <w:numPr>
          <w:ilvl w:val="0"/>
          <w:numId w:val="2"/>
        </w:numPr>
      </w:pPr>
      <w:r>
        <w:rPr/>
        <w:t xml:space="preserve">Financial planning</w:t>
      </w:r>
    </w:p>
    <w:p>
      <w:pPr>
        <w:spacing w:after="0"/>
        <w:numPr>
          <w:ilvl w:val="0"/>
          <w:numId w:val="2"/>
        </w:numPr>
      </w:pPr>
      <w:r>
        <w:rPr/>
        <w:t xml:space="preserve">Financial markets</w:t>
      </w:r>
    </w:p>
    <w:p>
      <w:pPr>
        <w:spacing w:after="0"/>
        <w:numPr>
          <w:ilvl w:val="0"/>
          <w:numId w:val="2"/>
        </w:numPr>
      </w:pPr>
      <w:r>
        <w:rPr/>
        <w:t xml:space="preserve">Financial instruments</w:t>
      </w:r>
    </w:p>
    <w:p>
      <w:pPr>
        <w:numPr>
          <w:ilvl w:val="0"/>
          <w:numId w:val="2"/>
        </w:numPr>
      </w:pPr>
      <w:r>
        <w:rPr/>
        <w:t xml:space="preserve">Financial regulations</w:t>
      </w:r>
    </w:p>
    <w:p>
      <w:pPr>
        <w:pStyle w:val="Heading1"/>
      </w:pPr>
      <w:bookmarkStart w:id="6" w:name="_Toc6"/>
      <w:r>
        <w:t>Report location:</w:t>
      </w:r>
      <w:bookmarkEnd w:id="6"/>
    </w:p>
    <w:p>
      <w:hyperlink r:id="rId8" w:history="1">
        <w:r>
          <w:rPr>
            <w:color w:val="2980b9"/>
            <w:u w:val="single"/>
          </w:rPr>
          <w:t xml:space="preserve">https://www.fullpicture.app/item/b549a1e6d9d3335e1ef85ba1a73e315c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F6B96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ail.hangyang.com/" TargetMode="External"/><Relationship Id="rId8" Type="http://schemas.openxmlformats.org/officeDocument/2006/relationships/hyperlink" Target="https://www.fullpicture.app/item/b549a1e6d9d3335e1ef85ba1a73e315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2023-02-24T18:35:41+01:00</dcterms:created>
  <dcterms:modified xsi:type="dcterms:W3CDTF">2023-02-24T18:35:41+01:00</dcterms:modified>
</cp:coreProperties>
</file>

<file path=docProps/custom.xml><?xml version="1.0" encoding="utf-8"?>
<Properties xmlns="http://schemas.openxmlformats.org/officeDocument/2006/custom-properties" xmlns:vt="http://schemas.openxmlformats.org/officeDocument/2006/docPropsVTypes"/>
</file>