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Genes | Free Full-Text | Analysis of a Multi-Environment Trial for Black Raspberry (Rubus occidentalis L.) Quality Traits</w:t>
      </w:r>
      <w:br/>
      <w:hyperlink r:id="rId7" w:history="1">
        <w:r>
          <w:rPr>
            <w:color w:val="2980b9"/>
            <w:u w:val="single"/>
          </w:rPr>
          <w:t xml:space="preserve">https://www.mdpi.com/2073-4425/13/3/418</w:t>
        </w:r>
      </w:hyperlink>
    </w:p>
    <w:p>
      <w:pPr>
        <w:pStyle w:val="Heading1"/>
      </w:pPr>
      <w:bookmarkStart w:id="2" w:name="_Toc2"/>
      <w:r>
        <w:t>Article summary:</w:t>
      </w:r>
      <w:bookmarkEnd w:id="2"/>
    </w:p>
    <w:p>
      <w:pPr>
        <w:jc w:val="both"/>
      </w:pPr>
      <w:r>
        <w:rPr/>
        <w:t xml:space="preserve">1. An analysis of a multi-environment trial for black raspberry (Rubus occidentalis L.) quality traits was conducted to gain an improved understanding of genetic control and the stability of pomological traits.</w:t>
      </w:r>
    </w:p>
    <w:p>
      <w:pPr>
        <w:jc w:val="both"/>
      </w:pPr>
      <w:r>
        <w:rPr/>
        <w:t xml:space="preserve">2. The genetic components and stability of four fruit size traits and six fruit biochemistry traits were characterized in this mapping population following their evaluation over three years at four distinct locations representative of current U.S. BR production.</w:t>
      </w:r>
    </w:p>
    <w:p>
      <w:pPr>
        <w:jc w:val="both"/>
      </w:pPr>
      <w:r>
        <w:rPr/>
        <w:t xml:space="preserve">3. This revealed relatively stable genetic control of the four fruit size traits across the tested production environments and less stable genetic control of the fruit biochemistry traits, with eleven QTL exhibiting significant QEI.</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“Analysis of a Multi-Environment Trial for Black Raspberry (Rubus occidentalis L.) Quality Traits” is a well-researched piece that provides an in-depth look into the genetics and stability of black raspberry quality traits across multiple environments. The authors provide detailed information on their methods, results, and conclusions, making it easy to follow along with their research process. Additionally, they cite relevant literature throughout the article to support their claims and provide evidence for their findings. </w:t>
      </w:r>
    </w:p>
    <w:p>
      <w:pPr>
        <w:jc w:val="both"/>
      </w:pPr>
      <w:r>
        <w:rPr/>
        <w:t xml:space="preserve">The article does not appear to be biased or one-sided in its reporting; rather, it presents both sides equally by providing evidence for both positive and negative findings from the study. Furthermore, all potential risks are noted throughout the article, such as the fact that BR fruit tend to be small and seedy compared to other fruits preferred by consumers. Additionally, there is no promotional content present in this article; rather, it focuses solely on providing factual information about BR quality traits based on scientific research conducted by the authors. </w:t>
      </w:r>
    </w:p>
    <w:p>
      <w:pPr>
        <w:jc w:val="both"/>
      </w:pPr>
      <w:r>
        <w:rPr/>
        <w:t xml:space="preserve">In terms of missing points or evidence for claims made, there are none present in this article; all claims are supported by relevant literature cited throughout the text as well as data collected from experiments conducted by the authors themselves. Furthermore, unexplored counterarguments are also absent from this piece; instead, any opposing views are addressed directly within the text itself or through citations from other sources. </w:t>
      </w:r>
    </w:p>
    <w:p>
      <w:pPr>
        <w:jc w:val="both"/>
      </w:pPr>
      <w:r>
        <w:rPr/>
        <w:t xml:space="preserve">All in all, this article is reliable and trustworthy due to its thoroughness in presenting facts backed up by scientific research as well as its lack of bias or promotional content.</w:t>
      </w:r>
    </w:p>
    <w:p>
      <w:pPr>
        <w:pStyle w:val="Heading1"/>
      </w:pPr>
      <w:bookmarkStart w:id="5" w:name="_Toc5"/>
      <w:r>
        <w:t>Topics for further research:</w:t>
      </w:r>
      <w:bookmarkEnd w:id="5"/>
    </w:p>
    <w:p>
      <w:pPr>
        <w:spacing w:after="0"/>
        <w:numPr>
          <w:ilvl w:val="0"/>
          <w:numId w:val="2"/>
        </w:numPr>
      </w:pPr>
      <w:r>
        <w:rPr/>
        <w:t xml:space="preserve">Black raspberry genetics</w:t>
      </w:r>
    </w:p>
    <w:p>
      <w:pPr>
        <w:spacing w:after="0"/>
        <w:numPr>
          <w:ilvl w:val="0"/>
          <w:numId w:val="2"/>
        </w:numPr>
      </w:pPr>
      <w:r>
        <w:rPr/>
        <w:t xml:space="preserve">Black raspberry quality traits</w:t>
      </w:r>
    </w:p>
    <w:p>
      <w:pPr>
        <w:spacing w:after="0"/>
        <w:numPr>
          <w:ilvl w:val="0"/>
          <w:numId w:val="2"/>
        </w:numPr>
      </w:pPr>
      <w:r>
        <w:rPr/>
        <w:t xml:space="preserve">Multi-environment trials</w:t>
      </w:r>
    </w:p>
    <w:p>
      <w:pPr>
        <w:spacing w:after="0"/>
        <w:numPr>
          <w:ilvl w:val="0"/>
          <w:numId w:val="2"/>
        </w:numPr>
      </w:pPr>
      <w:r>
        <w:rPr/>
        <w:t xml:space="preserve">Consumer preferences for fruit</w:t>
      </w:r>
    </w:p>
    <w:p>
      <w:pPr>
        <w:spacing w:after="0"/>
        <w:numPr>
          <w:ilvl w:val="0"/>
          <w:numId w:val="2"/>
        </w:numPr>
      </w:pPr>
      <w:r>
        <w:rPr/>
        <w:t xml:space="preserve">Stability of black raspberry traits</w:t>
      </w:r>
    </w:p>
    <w:p>
      <w:pPr>
        <w:numPr>
          <w:ilvl w:val="0"/>
          <w:numId w:val="2"/>
        </w:numPr>
      </w:pPr>
      <w:r>
        <w:rPr/>
        <w:t xml:space="preserve">Impact of environment on black raspberry quality</w:t>
      </w:r>
    </w:p>
    <w:p>
      <w:pPr>
        <w:pStyle w:val="Heading1"/>
      </w:pPr>
      <w:bookmarkStart w:id="6" w:name="_Toc6"/>
      <w:r>
        <w:t>Report location:</w:t>
      </w:r>
      <w:bookmarkEnd w:id="6"/>
    </w:p>
    <w:p>
      <w:hyperlink r:id="rId8" w:history="1">
        <w:r>
          <w:rPr>
            <w:color w:val="2980b9"/>
            <w:u w:val="single"/>
          </w:rPr>
          <w:t xml:space="preserve">https://www.fullpicture.app/item/b55b2117daf2dcffc9abb4ff1c004dc0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6A0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25/13/3/418" TargetMode="External"/><Relationship Id="rId8" Type="http://schemas.openxmlformats.org/officeDocument/2006/relationships/hyperlink" Target="https://www.fullpicture.app/item/b55b2117daf2dcffc9abb4ff1c004d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2023-02-24T08:28:36+01:00</dcterms:created>
  <dcterms:modified xsi:type="dcterms:W3CDTF">2023-02-24T08:28:36+01:00</dcterms:modified>
</cp:coreProperties>
</file>

<file path=docProps/custom.xml><?xml version="1.0" encoding="utf-8"?>
<Properties xmlns="http://schemas.openxmlformats.org/officeDocument/2006/custom-properties" xmlns:vt="http://schemas.openxmlformats.org/officeDocument/2006/docPropsVTypes"/>
</file>