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[2209.15171] State-specific protein-ligand complex structure prediction with a multi-scale deep generative model</w:t>
      </w:r>
      <w:br/>
      <w:hyperlink r:id="rId7" w:history="1">
        <w:r>
          <w:rPr>
            <w:color w:val="2980b9"/>
            <w:u w:val="single"/>
          </w:rPr>
          <w:t xml:space="preserve">https://arxiv.org/abs/2209.15171</w:t>
        </w:r>
      </w:hyperlink>
    </w:p>
    <w:p>
      <w:pPr>
        <w:pStyle w:val="Heading1"/>
      </w:pPr>
      <w:bookmarkStart w:id="2" w:name="_Toc2"/>
      <w:r>
        <w:t>Article summary:</w:t>
      </w:r>
      <w:bookmarkEnd w:id="2"/>
    </w:p>
    <w:p>
      <w:pPr>
        <w:jc w:val="both"/>
      </w:pPr>
      <w:r>
        <w:rPr/>
        <w:t xml:space="preserve">1. NeuralPLexer是一种多尺度深度生成模型，可以通过蛋白质序列和配体分子图输入直接预测蛋白质-配体复合物的结构。</w:t>
      </w:r>
    </w:p>
    <w:p>
      <w:pPr>
        <w:jc w:val="both"/>
      </w:pPr>
      <w:r>
        <w:rPr/>
        <w:t xml:space="preserve">2. NeuralPLexer采用扩散过程和多尺度几何深度学习系统，在原子级别上迭代地采样残基级别的接触图和所有重原子坐标，以获得结合复合物的三维结构和构象变化。</w:t>
      </w:r>
    </w:p>
    <w:p>
      <w:pPr>
        <w:jc w:val="both"/>
      </w:pPr>
      <w:r>
        <w:rPr/>
        <w:t xml:space="preserve">3. NeuralPLexer在蛋白质-配体盲对接和灵活结合位点结构恢复的基准测试中表现出最先进的性能，并且在全球蛋白质结构准确性方面始终优于AlphaFold2。</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对于上述文章的详细批判性分析，需要对其内容进行全面审查。由于我无法直接访问该文章，以下是一些可能的批评观点：</w:t>
      </w:r>
    </w:p>
    <w:p>
      <w:pPr>
        <w:jc w:val="both"/>
      </w:pPr>
      <w:r>
        <w:rPr/>
        <w:t xml:space="preserve"/>
      </w:r>
    </w:p>
    <w:p>
      <w:pPr>
        <w:jc w:val="both"/>
      </w:pPr>
      <w:r>
        <w:rPr/>
        <w:t xml:space="preserve">1. 潜在偏见及来源：需要考虑作者可能存在的潜在偏见和利益冲突。例如，如果作者有与该研究相关的商业或财务关系，可能会影响他们对结果的呈现和解释。</w:t>
      </w:r>
    </w:p>
    <w:p>
      <w:pPr>
        <w:jc w:val="both"/>
      </w:pPr>
      <w:r>
        <w:rPr/>
        <w:t xml:space="preserve"/>
      </w:r>
    </w:p>
    <w:p>
      <w:pPr>
        <w:jc w:val="both"/>
      </w:pPr>
      <w:r>
        <w:rPr/>
        <w:t xml:space="preserve">2. 片面报道：需要检查文章是否提供了所有相关数据和信息，并且是否公正地呈现了不同观点和证据。如果文章只选择性地报道了支持其主张的数据，而忽略了其他可能存在的证据，那么它就具有片面性。</w:t>
      </w:r>
    </w:p>
    <w:p>
      <w:pPr>
        <w:jc w:val="both"/>
      </w:pPr>
      <w:r>
        <w:rPr/>
        <w:t xml:space="preserve"/>
      </w:r>
    </w:p>
    <w:p>
      <w:pPr>
        <w:jc w:val="both"/>
      </w:pPr>
      <w:r>
        <w:rPr/>
        <w:t xml:space="preserve">3. 无根据的主张：需要评估文章中提出的任何主张是否有足够的科学依据支持。如果某些主张没有经过充分验证或缺乏实验证据支持，那么这些主张就应被视为无根据。</w:t>
      </w:r>
    </w:p>
    <w:p>
      <w:pPr>
        <w:jc w:val="both"/>
      </w:pPr>
      <w:r>
        <w:rPr/>
        <w:t xml:space="preserve"/>
      </w:r>
    </w:p>
    <w:p>
      <w:pPr>
        <w:jc w:val="both"/>
      </w:pPr>
      <w:r>
        <w:rPr/>
        <w:t xml:space="preserve">4. 缺失的考虑点：需要确定文章是否考虑到了所有相关因素和变量，并且是否充分讨论了它们之间的相互作用。如果某些重要因素被忽略或未能得到适当讨论，那么这将是一个缺失的考虑点。</w:t>
      </w:r>
    </w:p>
    <w:p>
      <w:pPr>
        <w:jc w:val="both"/>
      </w:pPr>
      <w:r>
        <w:rPr/>
        <w:t xml:space="preserve"/>
      </w:r>
    </w:p>
    <w:p>
      <w:pPr>
        <w:jc w:val="both"/>
      </w:pPr>
      <w:r>
        <w:rPr/>
        <w:t xml:space="preserve">5. 所提出主张的缺失证据：需要评估文章中所提出的主张是否有足够的证据支持。如果某些主张没有充分的实验证据或数据支持，那么这些主张就应被视为缺乏证据。</w:t>
      </w:r>
    </w:p>
    <w:p>
      <w:pPr>
        <w:jc w:val="both"/>
      </w:pPr>
      <w:r>
        <w:rPr/>
        <w:t xml:space="preserve"/>
      </w:r>
    </w:p>
    <w:p>
      <w:pPr>
        <w:jc w:val="both"/>
      </w:pPr>
      <w:r>
        <w:rPr/>
        <w:t xml:space="preserve">6. 未探索的反驳：需要确定文章是否考虑到了可能存在的反驳观点，并且是否对这些观点进行了适当讨论和回应。如果文章没有探索或回应可能存在的反驳观点，那么它就具有未探索的反驳。</w:t>
      </w:r>
    </w:p>
    <w:p>
      <w:pPr>
        <w:jc w:val="both"/>
      </w:pPr>
      <w:r>
        <w:rPr/>
        <w:t xml:space="preserve"/>
      </w:r>
    </w:p>
    <w:p>
      <w:pPr>
        <w:jc w:val="both"/>
      </w:pPr>
      <w:r>
        <w:rPr/>
        <w:t xml:space="preserve">7. 宣传内容和偏袒：需要检查文章是否包含任何宣传性内容或对特定观点、方法或产品的偏袒。如果文章过于推销某种方法或产品，而忽略了其他可能有效的方法或产品，那么它就具有宣传性内容和偏袒。</w:t>
      </w:r>
    </w:p>
    <w:p>
      <w:pPr>
        <w:jc w:val="both"/>
      </w:pPr>
      <w:r>
        <w:rPr/>
        <w:t xml:space="preserve"/>
      </w:r>
    </w:p>
    <w:p>
      <w:pPr>
        <w:jc w:val="both"/>
      </w:pPr>
      <w:r>
        <w:rPr/>
        <w:t xml:space="preserve">8. 是否注意到可能的风险：需要确定文章是否充分考虑了该研究可能带来的潜在风险和负面影响。如果文章没有明确讨论可能存在的风险，并提供相应的解决方案或建议，那么它就没有充分注意到可能的风险。</w:t>
      </w:r>
    </w:p>
    <w:p>
      <w:pPr>
        <w:jc w:val="both"/>
      </w:pPr>
      <w:r>
        <w:rPr/>
        <w:t xml:space="preserve"/>
      </w:r>
    </w:p>
    <w:p>
      <w:pPr>
        <w:jc w:val="both"/>
      </w:pPr>
      <w:r>
        <w:rPr/>
        <w:t xml:space="preserve">9. 平等地呈现双方：需要评估文章是否平等地呈现了不同观点和证据，并且是否避免了任何偏见或歧视。如果文章倾向于一方观点，而忽略了其他可能存在的观点，那么它就没有平等地呈现双方。</w:t>
      </w:r>
    </w:p>
    <w:p>
      <w:pPr>
        <w:jc w:val="both"/>
      </w:pPr>
      <w:r>
        <w:rPr/>
        <w:t xml:space="preserve"/>
      </w:r>
    </w:p>
    <w:p>
      <w:pPr>
        <w:jc w:val="both"/>
      </w:pPr>
      <w:r>
        <w:rPr/>
        <w:t xml:space="preserve">以上是对上述文章进行详细批判性分析时可能要考虑的一些观点。请注意，这些观点仅供参考，并且具体的分析取决于实际阅读和评估该文章的内容。</w:t>
      </w:r>
    </w:p>
    <w:p>
      <w:pPr>
        <w:pStyle w:val="Heading1"/>
      </w:pPr>
      <w:bookmarkStart w:id="5" w:name="_Toc5"/>
      <w:r>
        <w:t>Topics for further research:</w:t>
      </w:r>
      <w:bookmarkEnd w:id="5"/>
    </w:p>
    <w:p>
      <w:pPr>
        <w:spacing w:after="0"/>
        <w:numPr>
          <w:ilvl w:val="0"/>
          <w:numId w:val="2"/>
        </w:numPr>
      </w:pPr>
      <w:r>
        <w:rPr/>
        <w:t xml:space="preserve">作者潜在偏见和利益冲突
</w:t>
      </w:r>
    </w:p>
    <w:p>
      <w:pPr>
        <w:spacing w:after="0"/>
        <w:numPr>
          <w:ilvl w:val="0"/>
          <w:numId w:val="2"/>
        </w:numPr>
      </w:pPr>
      <w:r>
        <w:rPr/>
        <w:t xml:space="preserve">文章是否提供了所有相关数据和信息
</w:t>
      </w:r>
    </w:p>
    <w:p>
      <w:pPr>
        <w:spacing w:after="0"/>
        <w:numPr>
          <w:ilvl w:val="0"/>
          <w:numId w:val="2"/>
        </w:numPr>
      </w:pPr>
      <w:r>
        <w:rPr/>
        <w:t xml:space="preserve">文章中的主张是否有足够的科学依据支持
</w:t>
      </w:r>
    </w:p>
    <w:p>
      <w:pPr>
        <w:spacing w:after="0"/>
        <w:numPr>
          <w:ilvl w:val="0"/>
          <w:numId w:val="2"/>
        </w:numPr>
      </w:pPr>
      <w:r>
        <w:rPr/>
        <w:t xml:space="preserve">是否考虑到了所有相关因素和变量
</w:t>
      </w:r>
    </w:p>
    <w:p>
      <w:pPr>
        <w:spacing w:after="0"/>
        <w:numPr>
          <w:ilvl w:val="0"/>
          <w:numId w:val="2"/>
        </w:numPr>
      </w:pPr>
      <w:r>
        <w:rPr/>
        <w:t xml:space="preserve">文章中提出的主张是否有足够的证据支持
</w:t>
      </w:r>
    </w:p>
    <w:p>
      <w:pPr>
        <w:numPr>
          <w:ilvl w:val="0"/>
          <w:numId w:val="2"/>
        </w:numPr>
      </w:pPr>
      <w:r>
        <w:rPr/>
        <w:t xml:space="preserve">是否考虑到了可能存在的反驳观点</w:t>
      </w:r>
    </w:p>
    <w:p>
      <w:pPr>
        <w:pStyle w:val="Heading1"/>
      </w:pPr>
      <w:bookmarkStart w:id="6" w:name="_Toc6"/>
      <w:r>
        <w:t>Report location:</w:t>
      </w:r>
      <w:bookmarkEnd w:id="6"/>
    </w:p>
    <w:p>
      <w:hyperlink r:id="rId8" w:history="1">
        <w:r>
          <w:rPr>
            <w:color w:val="2980b9"/>
            <w:u w:val="single"/>
          </w:rPr>
          <w:t xml:space="preserve">https://www.fullpicture.app/item/b5ce1b2521c57b2f2c46d4bab5dfd0c6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7F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9.15171" TargetMode="External"/><Relationship Id="rId8" Type="http://schemas.openxmlformats.org/officeDocument/2006/relationships/hyperlink" Target="https://www.fullpicture.app/item/b5ce1b2521c57b2f2c46d4bab5dfd0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2023-07-01T05:52:21+02:00</dcterms:created>
  <dcterms:modified xsi:type="dcterms:W3CDTF">2023-07-01T05:52:21+02:00</dcterms:modified>
</cp:coreProperties>
</file>

<file path=docProps/custom.xml><?xml version="1.0" encoding="utf-8"?>
<Properties xmlns="http://schemas.openxmlformats.org/officeDocument/2006/custom-properties" xmlns:vt="http://schemas.openxmlformats.org/officeDocument/2006/docPropsVTypes"/>
</file>