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Dynamics simulation of mechanical gearbox vibration. MATEC Web of Conferences, 234, 02002 | 10.1051/matecconf/201823402002</w:t>
      </w:r>
      <w:br/>
      <w:hyperlink r:id="rId7" w:history="1">
        <w:r>
          <w:rPr>
            <w:color w:val="2980b9"/>
            <w:u w:val="single"/>
          </w:rPr>
          <w:t xml:space="preserve">https://sci-hub.st/https://doi.org/10.1051/matecconf/201823402002</w:t>
        </w:r>
      </w:hyperlink>
    </w:p>
    <w:p>
      <w:pPr>
        <w:pStyle w:val="Heading1"/>
      </w:pPr>
      <w:bookmarkStart w:id="2" w:name="_Toc2"/>
      <w:r>
        <w:t>Article summary:</w:t>
      </w:r>
      <w:bookmarkEnd w:id="2"/>
    </w:p>
    <w:p>
      <w:pPr>
        <w:jc w:val="both"/>
      </w:pPr>
      <w:r>
        <w:rPr/>
        <w:t xml:space="preserve">1. This article presents a study on the dynamics simulation of mechanical gearbox vibration. </w:t>
      </w:r>
    </w:p>
    <w:p>
      <w:pPr>
        <w:jc w:val="both"/>
      </w:pPr>
      <w:r>
        <w:rPr/>
        <w:t xml:space="preserve">2. The study was conducted by Furch and Tran, and published in the MATEC Web of Conferences in 2018. </w:t>
      </w:r>
    </w:p>
    <w:p>
      <w:pPr>
        <w:jc w:val="both"/>
      </w:pPr>
      <w:r>
        <w:rPr/>
        <w:t xml:space="preserve">3. The article provides an analysis of the vibration characteristics of mechanical gearboxes, as well as a discussion of the results obtained from the simulations.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research conducted by two experienced researchers and published in a reputable journal. The authors provide detailed information about their methodology and results, which allows readers to evaluate the accuracy and validity of their findings. Furthermore, the authors discuss potential limitations to their work, such as assumptions made during simulations that may not accurately reflect real-world conditions. </w:t>
      </w:r>
    </w:p>
    <w:p>
      <w:pPr>
        <w:jc w:val="both"/>
      </w:pPr>
      <w:r>
        <w:rPr/>
        <w:t xml:space="preserve">However, there are some potential biases present in the article that should be noted. For example, the authors do not discuss any counterarguments or alternative perspectives on their findings; instead they focus solely on supporting their own conclusions. Additionally, there is no mention of possible risks associated with using mechanical gearboxes in certain applications; this could lead readers to underestimate potential dangers associated with these devices. Finally, while the authors provide evidence for their claims, they do not explore all possible evidence or consider other points of view that could challenge their conclusions.</w:t>
      </w:r>
    </w:p>
    <w:p>
      <w:pPr>
        <w:pStyle w:val="Heading1"/>
      </w:pPr>
      <w:bookmarkStart w:id="5" w:name="_Toc5"/>
      <w:r>
        <w:t>Topics for further research:</w:t>
      </w:r>
      <w:bookmarkEnd w:id="5"/>
    </w:p>
    <w:p>
      <w:pPr>
        <w:spacing w:after="0"/>
        <w:numPr>
          <w:ilvl w:val="0"/>
          <w:numId w:val="2"/>
        </w:numPr>
      </w:pPr>
      <w:r>
        <w:rPr/>
        <w:t xml:space="preserve">Mechanical gearbox risks </w:t>
      </w:r>
    </w:p>
    <w:p>
      <w:pPr>
        <w:spacing w:after="0"/>
        <w:numPr>
          <w:ilvl w:val="0"/>
          <w:numId w:val="2"/>
        </w:numPr>
      </w:pPr>
      <w:r>
        <w:rPr/>
        <w:t xml:space="preserve">Alternative perspectives on mechanical gearboxes </w:t>
      </w:r>
    </w:p>
    <w:p>
      <w:pPr>
        <w:spacing w:after="0"/>
        <w:numPr>
          <w:ilvl w:val="0"/>
          <w:numId w:val="2"/>
        </w:numPr>
      </w:pPr>
      <w:r>
        <w:rPr/>
        <w:t xml:space="preserve">Counterarguments to mechanical gearbox research </w:t>
      </w:r>
    </w:p>
    <w:p>
      <w:pPr>
        <w:spacing w:after="0"/>
        <w:numPr>
          <w:ilvl w:val="0"/>
          <w:numId w:val="2"/>
        </w:numPr>
      </w:pPr>
      <w:r>
        <w:rPr/>
        <w:t xml:space="preserve">Potential dangers of mechanical gearboxes </w:t>
      </w:r>
    </w:p>
    <w:p>
      <w:pPr>
        <w:spacing w:after="0"/>
        <w:numPr>
          <w:ilvl w:val="0"/>
          <w:numId w:val="2"/>
        </w:numPr>
      </w:pPr>
      <w:r>
        <w:rPr/>
        <w:t xml:space="preserve">Evidence for mechanical gearbox claims </w:t>
      </w:r>
    </w:p>
    <w:p>
      <w:pPr>
        <w:numPr>
          <w:ilvl w:val="0"/>
          <w:numId w:val="2"/>
        </w:numPr>
      </w:pPr>
      <w:r>
        <w:rPr/>
        <w:t xml:space="preserve">Other points of view on mechanical gearboxes</w:t>
      </w:r>
    </w:p>
    <w:p>
      <w:pPr>
        <w:pStyle w:val="Heading1"/>
      </w:pPr>
      <w:bookmarkStart w:id="6" w:name="_Toc6"/>
      <w:r>
        <w:t>Report location:</w:t>
      </w:r>
      <w:bookmarkEnd w:id="6"/>
    </w:p>
    <w:p>
      <w:hyperlink r:id="rId8" w:history="1">
        <w:r>
          <w:rPr>
            <w:color w:val="2980b9"/>
            <w:u w:val="single"/>
          </w:rPr>
          <w:t xml:space="preserve">https://www.fullpicture.app/item/b5d94146dcc6425fbcdd21ad296a43fb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374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https://doi.org/10.1051/matecconf/201823402002" TargetMode="External"/><Relationship Id="rId8" Type="http://schemas.openxmlformats.org/officeDocument/2006/relationships/hyperlink" Target="https://www.fullpicture.app/item/b5d94146dcc6425fbcdd21ad296a43f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2023-02-24T16:59:04+01:00</dcterms:created>
  <dcterms:modified xsi:type="dcterms:W3CDTF">2023-02-24T16:59:04+01:00</dcterms:modified>
</cp:coreProperties>
</file>

<file path=docProps/custom.xml><?xml version="1.0" encoding="utf-8"?>
<Properties xmlns="http://schemas.openxmlformats.org/officeDocument/2006/custom-properties" xmlns:vt="http://schemas.openxmlformats.org/officeDocument/2006/docPropsVTypes"/>
</file>