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Blog Examples for Your Inspiration</w:t>
      </w:r>
      <w:br/>
      <w:hyperlink r:id="rId7" w:history="1">
        <w:r>
          <w:rPr>
            <w:color w:val="2980b9"/>
            <w:u w:val="single"/>
          </w:rPr>
          <w:t xml:space="preserve">https://www.wix.com/blog/2018/08/blog-examples/</w:t>
        </w:r>
      </w:hyperlink>
    </w:p>
    <w:p>
      <w:pPr>
        <w:pStyle w:val="Heading1"/>
      </w:pPr>
      <w:bookmarkStart w:id="2" w:name="_Toc2"/>
      <w:r>
        <w:t>Article summary:</w:t>
      </w:r>
      <w:bookmarkEnd w:id="2"/>
    </w:p>
    <w:p>
      <w:pPr>
        <w:jc w:val="both"/>
      </w:pPr>
      <w:r>
        <w:rPr/>
        <w:t xml:space="preserve">1. Blogging is a popular way for people to express their passions, experiences, and ideas with readers worldwide.</w:t>
      </w:r>
    </w:p>
    <w:p>
      <w:pPr>
        <w:jc w:val="both"/>
      </w:pPr>
      <w:r>
        <w:rPr/>
        <w:t xml:space="preserve">2. This article provides 10 inspiring blog examples that showcase design wisdom and expertise in various niches such as photography, fashion, food, and lifestyle.</w:t>
      </w:r>
    </w:p>
    <w:p>
      <w:pPr>
        <w:jc w:val="both"/>
      </w:pPr>
      <w:r>
        <w:rPr/>
        <w:t xml:space="preserve">3. These blogs offer tips on how to monetize your blog, build engagement with your brand, and use email marketing tools to reach your readers.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"10 Blog Examples for Your Inspiration" provides readers with a list of ten blogs that serve as examples for those looking to start their own blog. While the article does provide some useful information about each blog, it is important to note that the article is promotional in nature and may not present a balanced view of the blogs.</w:t>
      </w:r>
    </w:p>
    <w:p>
      <w:pPr>
        <w:jc w:val="both"/>
      </w:pPr>
      <w:r>
        <w:rPr/>
        <w:t xml:space="preserve"/>
      </w:r>
    </w:p>
    <w:p>
      <w:pPr>
        <w:jc w:val="both"/>
      </w:pPr>
      <w:r>
        <w:rPr/>
        <w:t xml:space="preserve">One potential bias in the article is that all of the blogs listed are hosted on Wix, which is a website builder platform. This could be seen as promoting Wix as the go-to platform for creating a successful blog. Additionally, while the article does mention that these blogs can be standalone websites or add-ons to existing sites, it does not provide any information about other website builders or platforms that could be used to create a blog.</w:t>
      </w:r>
    </w:p>
    <w:p>
      <w:pPr>
        <w:jc w:val="both"/>
      </w:pPr>
      <w:r>
        <w:rPr/>
        <w:t xml:space="preserve"/>
      </w:r>
    </w:p>
    <w:p>
      <w:pPr>
        <w:jc w:val="both"/>
      </w:pPr>
      <w:r>
        <w:rPr/>
        <w:t xml:space="preserve">Another potential bias in the article is that it focuses solely on successful and visually appealing blogs. While these are certainly important factors in creating a successful blog, there are other considerations such as content quality, audience engagement, and search engine optimization that are not addressed in the article.</w:t>
      </w:r>
    </w:p>
    <w:p>
      <w:pPr>
        <w:jc w:val="both"/>
      </w:pPr>
      <w:r>
        <w:rPr/>
        <w:t xml:space="preserve"/>
      </w:r>
    </w:p>
    <w:p>
      <w:pPr>
        <w:jc w:val="both"/>
      </w:pPr>
      <w:r>
        <w:rPr/>
        <w:t xml:space="preserve">The article also makes unsupported claims about how these blogs can help readers make money through blogging or affiliate marketing without providing any evidence or data to support these claims. It is important for readers to do their own research and consider multiple sources before making decisions about monetizing their blog.</w:t>
      </w:r>
    </w:p>
    <w:p>
      <w:pPr>
        <w:jc w:val="both"/>
      </w:pPr>
      <w:r>
        <w:rPr/>
        <w:t xml:space="preserve"/>
      </w:r>
    </w:p>
    <w:p>
      <w:pPr>
        <w:jc w:val="both"/>
      </w:pPr>
      <w:r>
        <w:rPr/>
        <w:t xml:space="preserve">Overall, while this article may provide some inspiration for those looking to start a blog, it should be read with caution and supplemented with additional research and information from other sources.</w:t>
      </w:r>
    </w:p>
    <w:p>
      <w:pPr>
        <w:pStyle w:val="Heading1"/>
      </w:pPr>
      <w:bookmarkStart w:id="5" w:name="_Toc5"/>
      <w:r>
        <w:t>Topics for further research:</w:t>
      </w:r>
      <w:bookmarkEnd w:id="5"/>
    </w:p>
    <w:p>
      <w:pPr>
        <w:spacing w:after="0"/>
        <w:numPr>
          <w:ilvl w:val="0"/>
          <w:numId w:val="2"/>
        </w:numPr>
      </w:pPr>
      <w:r>
        <w:rPr/>
        <w:t xml:space="preserve">Alternative website builders for creating a blog
</w:t>
      </w:r>
    </w:p>
    <w:p>
      <w:pPr>
        <w:spacing w:after="0"/>
        <w:numPr>
          <w:ilvl w:val="0"/>
          <w:numId w:val="2"/>
        </w:numPr>
      </w:pPr>
      <w:r>
        <w:rPr/>
        <w:t xml:space="preserve">Importance of content quality in a successful blog
</w:t>
      </w:r>
    </w:p>
    <w:p>
      <w:pPr>
        <w:spacing w:after="0"/>
        <w:numPr>
          <w:ilvl w:val="0"/>
          <w:numId w:val="2"/>
        </w:numPr>
      </w:pPr>
      <w:r>
        <w:rPr/>
        <w:t xml:space="preserve">Strategies for audience engagement in blogging
</w:t>
      </w:r>
    </w:p>
    <w:p>
      <w:pPr>
        <w:spacing w:after="0"/>
        <w:numPr>
          <w:ilvl w:val="0"/>
          <w:numId w:val="2"/>
        </w:numPr>
      </w:pPr>
      <w:r>
        <w:rPr/>
        <w:t xml:space="preserve">Best practices for search engine optimization in blogging
</w:t>
      </w:r>
    </w:p>
    <w:p>
      <w:pPr>
        <w:spacing w:after="0"/>
        <w:numPr>
          <w:ilvl w:val="0"/>
          <w:numId w:val="2"/>
        </w:numPr>
      </w:pPr>
      <w:r>
        <w:rPr/>
        <w:t xml:space="preserve">Evidence-based approaches to monetizing a blog
</w:t>
      </w:r>
    </w:p>
    <w:p>
      <w:pPr>
        <w:numPr>
          <w:ilvl w:val="0"/>
          <w:numId w:val="2"/>
        </w:numPr>
      </w:pPr>
      <w:r>
        <w:rPr/>
        <w:t xml:space="preserve">Common pitfalls to avoid when starting a blog</w:t>
      </w:r>
    </w:p>
    <w:p>
      <w:pPr>
        <w:pStyle w:val="Heading1"/>
      </w:pPr>
      <w:bookmarkStart w:id="6" w:name="_Toc6"/>
      <w:r>
        <w:t>Report location:</w:t>
      </w:r>
      <w:bookmarkEnd w:id="6"/>
    </w:p>
    <w:p>
      <w:hyperlink r:id="rId8" w:history="1">
        <w:r>
          <w:rPr>
            <w:color w:val="2980b9"/>
            <w:u w:val="single"/>
          </w:rPr>
          <w:t xml:space="preserve">https://www.fullpicture.app/item/b5dbc9c2246bed48435b968f3a51fd4d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49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x.com/blog/2018/08/blog-examples/" TargetMode="External"/><Relationship Id="rId8" Type="http://schemas.openxmlformats.org/officeDocument/2006/relationships/hyperlink" Target="https://www.fullpicture.app/item/b5dbc9c2246bed48435b968f3a51fd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2023-06-04T04:01:41+02:00</dcterms:created>
  <dcterms:modified xsi:type="dcterms:W3CDTF">2023-06-04T04:01:41+02:00</dcterms:modified>
</cp:coreProperties>
</file>

<file path=docProps/custom.xml><?xml version="1.0" encoding="utf-8"?>
<Properties xmlns="http://schemas.openxmlformats.org/officeDocument/2006/custom-properties" xmlns:vt="http://schemas.openxmlformats.org/officeDocument/2006/docPropsVTypes"/>
</file>