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Use ONLYOFFICE macro to populate cells with OpenAI data | ONLYOFFICE Blog</w:t>
      </w:r>
      <w:br/>
      <w:hyperlink r:id="rId7" w:history="1">
        <w:r>
          <w:rPr>
            <w:color w:val="2980b9"/>
            <w:u w:val="single"/>
          </w:rPr>
          <w:t xml:space="preserve">https://www.onlyoffice.com/blog/2023/02/chatgpt_spreadsheet/</w:t>
        </w:r>
      </w:hyperlink>
    </w:p>
    <w:p>
      <w:pPr>
        <w:pStyle w:val="Heading1"/>
      </w:pPr>
      <w:bookmarkStart w:id="2" w:name="_Toc2"/>
      <w:r>
        <w:t>Article summary:</w:t>
      </w:r>
      <w:bookmarkEnd w:id="2"/>
    </w:p>
    <w:p>
      <w:pPr>
        <w:jc w:val="both"/>
      </w:pPr>
      <w:r>
        <w:rPr/>
        <w:t xml:space="preserve">1. The ONLYOFFICE macro can be used to populate a spreadsheet with data obtained from OpenAI.</w:t>
      </w:r>
    </w:p>
    <w:p>
      <w:pPr>
        <w:jc w:val="both"/>
      </w:pPr>
      <w:r>
        <w:rPr/>
        <w:t xml:space="preserve">2. To set up a server for direct requests to OpenAI, a Node.js Express server can be created and the necessary dependencies installed.</w:t>
      </w:r>
    </w:p>
    <w:p>
      <w:pPr>
        <w:jc w:val="both"/>
      </w:pPr>
      <w:r>
        <w:rPr/>
        <w:t xml:space="preserve">3. The macro code involves making a fetch request to the server, parsing the response as JSON data, and using nested loops to populate each cell in the spreadsheet with the data from the response.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"Use ONLYOFFICE macro to populate cells with OpenAI data" discusses how to use a macro to populate a spreadsheet with data obtained from OpenAI. The article provides step-by-step instructions on how to set up a Node.js Express server and create a post route that sends a request to OpenAI. The article also includes code snippets for the server and the macro.</w:t>
      </w:r>
    </w:p>
    <w:p>
      <w:pPr>
        <w:jc w:val="both"/>
      </w:pPr>
      <w:r>
        <w:rPr/>
        <w:t xml:space="preserve"/>
      </w:r>
    </w:p>
    <w:p>
      <w:pPr>
        <w:jc w:val="both"/>
      </w:pPr>
      <w:r>
        <w:rPr/>
        <w:t xml:space="preserve">Overall, the article is informative and provides useful information for those interested in using AI technology in their workflow. However, there are some potential biases and missing points of consideration that should be noted.</w:t>
      </w:r>
    </w:p>
    <w:p>
      <w:pPr>
        <w:jc w:val="both"/>
      </w:pPr>
      <w:r>
        <w:rPr/>
        <w:t xml:space="preserve"/>
      </w:r>
    </w:p>
    <w:p>
      <w:pPr>
        <w:jc w:val="both"/>
      </w:pPr>
      <w:r>
        <w:rPr/>
        <w:t xml:space="preserve">Firstly, the article only focuses on the benefits of using AI technology and does not mention any potential risks or drawbacks. While AI can certainly automate tasks and improve efficiency, it can also lead to job displacement and privacy concerns. It would have been helpful if the article had acknowledged these issues and provided some discussion on how they can be addressed.</w:t>
      </w:r>
    </w:p>
    <w:p>
      <w:pPr>
        <w:jc w:val="both"/>
      </w:pPr>
      <w:r>
        <w:rPr/>
        <w:t xml:space="preserve"/>
      </w:r>
    </w:p>
    <w:p>
      <w:pPr>
        <w:jc w:val="both"/>
      </w:pPr>
      <w:r>
        <w:rPr/>
        <w:t xml:space="preserve">Secondly, the article assumes that readers have a certain level of technical knowledge and familiarity with programming languages like Node.js. This may make it difficult for some readers to follow along with the instructions provided.</w:t>
      </w:r>
    </w:p>
    <w:p>
      <w:pPr>
        <w:jc w:val="both"/>
      </w:pPr>
      <w:r>
        <w:rPr/>
        <w:t xml:space="preserve"/>
      </w:r>
    </w:p>
    <w:p>
      <w:pPr>
        <w:jc w:val="both"/>
      </w:pPr>
      <w:r>
        <w:rPr/>
        <w:t xml:space="preserve">Thirdly, the article is somewhat promotional in nature as it encourages readers to utilize ONLYOFFICE's various API methods. While this is understandable given that ONLYOFFICE is the author of the article, it would have been more balanced if other options were also presented.</w:t>
      </w:r>
    </w:p>
    <w:p>
      <w:pPr>
        <w:jc w:val="both"/>
      </w:pPr>
      <w:r>
        <w:rPr/>
        <w:t xml:space="preserve"/>
      </w:r>
    </w:p>
    <w:p>
      <w:pPr>
        <w:jc w:val="both"/>
      </w:pPr>
      <w:r>
        <w:rPr/>
        <w:t xml:space="preserve">In terms of unsupported claims or missing evidence, there are none that stand out in this particular article. However, it should be noted that some of the claims made about AI technology in general may be subject to debate or require further evidence.</w:t>
      </w:r>
    </w:p>
    <w:p>
      <w:pPr>
        <w:jc w:val="both"/>
      </w:pPr>
      <w:r>
        <w:rPr/>
        <w:t xml:space="preserve"/>
      </w:r>
    </w:p>
    <w:p>
      <w:pPr>
        <w:jc w:val="both"/>
      </w:pPr>
      <w:r>
        <w:rPr/>
        <w:t xml:space="preserve">In conclusion, while this article provides useful information on how to use AI technology in conjunction with ONLYOFFICE's macro feature, it could benefit from acknowledging potential risks and drawbacks associated with AI technology, providing more accessible explanations for less technically-savvy readers, presenting alternative options alongside ONLYOFFICE's offerings, and providing more evidence for some of the claims made.</w:t>
      </w:r>
    </w:p>
    <w:p>
      <w:pPr>
        <w:pStyle w:val="Heading1"/>
      </w:pPr>
      <w:bookmarkStart w:id="5" w:name="_Toc5"/>
      <w:r>
        <w:t>Topics for further research:</w:t>
      </w:r>
      <w:bookmarkEnd w:id="5"/>
    </w:p>
    <w:p>
      <w:pPr>
        <w:spacing w:after="0"/>
        <w:numPr>
          <w:ilvl w:val="0"/>
          <w:numId w:val="2"/>
        </w:numPr>
      </w:pPr>
      <w:r>
        <w:rPr/>
        <w:t xml:space="preserve">Risks and drawbacks of using AI technology in the workplace
</w:t>
      </w:r>
    </w:p>
    <w:p>
      <w:pPr>
        <w:spacing w:after="0"/>
        <w:numPr>
          <w:ilvl w:val="0"/>
          <w:numId w:val="2"/>
        </w:numPr>
      </w:pPr>
      <w:r>
        <w:rPr/>
        <w:t xml:space="preserve">Job displacement caused by automation and AI
</w:t>
      </w:r>
    </w:p>
    <w:p>
      <w:pPr>
        <w:spacing w:after="0"/>
        <w:numPr>
          <w:ilvl w:val="0"/>
          <w:numId w:val="2"/>
        </w:numPr>
      </w:pPr>
      <w:r>
        <w:rPr/>
        <w:t xml:space="preserve">Privacy concerns related to AI technology
</w:t>
      </w:r>
    </w:p>
    <w:p>
      <w:pPr>
        <w:spacing w:after="0"/>
        <w:numPr>
          <w:ilvl w:val="0"/>
          <w:numId w:val="2"/>
        </w:numPr>
      </w:pPr>
      <w:r>
        <w:rPr/>
        <w:t xml:space="preserve">Introduction to Node.js programming language
</w:t>
      </w:r>
    </w:p>
    <w:p>
      <w:pPr>
        <w:spacing w:after="0"/>
        <w:numPr>
          <w:ilvl w:val="0"/>
          <w:numId w:val="2"/>
        </w:numPr>
      </w:pPr>
      <w:r>
        <w:rPr/>
        <w:t xml:space="preserve">Alternatives to ONLYOFFICE's API methods for integrating AI technology
</w:t>
      </w:r>
    </w:p>
    <w:p>
      <w:pPr>
        <w:numPr>
          <w:ilvl w:val="0"/>
          <w:numId w:val="2"/>
        </w:numPr>
      </w:pPr>
      <w:r>
        <w:rPr/>
        <w:t xml:space="preserve">Evidence supporting the effectiveness of AI technology in improving workflow efficiency</w:t>
      </w:r>
    </w:p>
    <w:p>
      <w:pPr>
        <w:pStyle w:val="Heading1"/>
      </w:pPr>
      <w:bookmarkStart w:id="6" w:name="_Toc6"/>
      <w:r>
        <w:t>Report location:</w:t>
      </w:r>
      <w:bookmarkEnd w:id="6"/>
    </w:p>
    <w:p>
      <w:hyperlink r:id="rId8" w:history="1">
        <w:r>
          <w:rPr>
            <w:color w:val="2980b9"/>
            <w:u w:val="single"/>
          </w:rPr>
          <w:t xml:space="preserve">https://www.fullpicture.app/item/b5ed8562871d5db60c819ceff9265e1a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7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lyoffice.com/blog/2023/02/chatgpt_spreadsheet/" TargetMode="External"/><Relationship Id="rId8" Type="http://schemas.openxmlformats.org/officeDocument/2006/relationships/hyperlink" Target="https://www.fullpicture.app/item/b5ed8562871d5db60c819ceff9265e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2023-12-24T23:20:48+01:00</dcterms:created>
  <dcterms:modified xsi:type="dcterms:W3CDTF">2023-12-24T23:20:48+01:00</dcterms:modified>
</cp:coreProperties>
</file>

<file path=docProps/custom.xml><?xml version="1.0" encoding="utf-8"?>
<Properties xmlns="http://schemas.openxmlformats.org/officeDocument/2006/custom-properties" xmlns:vt="http://schemas.openxmlformats.org/officeDocument/2006/docPropsVTypes"/>
</file>