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Former Texas officer sentenced for killing Black woman in her home | Reuters</w:t>
      </w:r>
      <w:br/>
      <w:hyperlink r:id="rId7" w:history="1">
        <w:r>
          <w:rPr>
            <w:color w:val="2980b9"/>
            <w:u w:val="single"/>
          </w:rPr>
          <w:t xml:space="preserve">https://www.reuters.com/world/us/former-texas-officer-sentenced-killing-black-woman-her-home-2022-12-20/</w:t>
        </w:r>
      </w:hyperlink>
    </w:p>
    <w:p>
      <w:pPr>
        <w:pStyle w:val="Heading1"/>
      </w:pPr>
      <w:bookmarkStart w:id="2" w:name="_Toc2"/>
      <w:r>
        <w:t>Article summary:</w:t>
      </w:r>
      <w:bookmarkEnd w:id="2"/>
    </w:p>
    <w:p>
      <w:pPr>
        <w:jc w:val="both"/>
      </w:pPr>
      <w:r>
        <w:rPr/>
        <w:t xml:space="preserve">1. Aaron Dean, a former Texas police officer, was sentenced to 11 years and 10 months in prison for shooting and killing Atatiana Jefferson, a Black woman, in her home in 2019. </w:t>
      </w:r>
    </w:p>
    <w:p>
      <w:pPr>
        <w:jc w:val="both"/>
      </w:pPr>
      <w:r>
        <w:rPr/>
        <w:t xml:space="preserve">2. Dean had gone to Jefferson's home after a concerned neighbor called police to say her front door was open. </w:t>
      </w:r>
    </w:p>
    <w:p>
      <w:pPr>
        <w:jc w:val="both"/>
      </w:pPr>
      <w:r>
        <w:rPr/>
        <w:t xml:space="preserve">3. Jefferson's death took place seven months before the murder of George Floyd by a Minneapolis police officer which led to global demonstrations against racism and police brutality.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sentencing of Aaron Dean for the killing of Atatiana Jefferson in 2019. The article also provides details about the incident itself, such as how Dean arrived at Jefferson's home after a concerned neighbor called police to say her front door was open, and that she was playing video games with her 8-year-old nephew when Dean arrived with his gun drawn. The article also mentions how Jefferson's death took place seven months before the murder of George Floyd by a Minneapolis police officer which led to global demonstrations against racism and police brutality. </w:t>
      </w:r>
    </w:p>
    <w:p>
      <w:pPr>
        <w:jc w:val="both"/>
      </w:pPr>
      <w:r>
        <w:rPr/>
        <w:t xml:space="preserve">However, there are some potential biases present in the article which could be explored further. For example, while the article does mention that Dean's attorneys said he fired in self-defense, it does not provide any evidence or counterarguments from their side which could have been included for more balanced reporting. Additionally, there is no mention of any possible risks associated with this case or any other related cases which could have been noted for more comprehensive coverage of the issue. Furthermore, while the article does provide some background information on both incidents (Jefferson's death and Floyd's death), it does not explore any counterarguments or alternative perspectives which could have been included for more impartial reporting. </w:t>
      </w:r>
    </w:p>
    <w:p>
      <w:pPr>
        <w:jc w:val="both"/>
      </w:pPr>
      <w:r>
        <w:rPr/>
        <w:t xml:space="preserve">In conclusion, while overall reliable and trustworthy, this article could benefit from more balanced reporting by including evidence from both sides as well as exploring alternative perspectives on this issue.</w:t>
      </w:r>
    </w:p>
    <w:p>
      <w:pPr>
        <w:pStyle w:val="Heading1"/>
      </w:pPr>
      <w:bookmarkStart w:id="5" w:name="_Toc5"/>
      <w:r>
        <w:t>Topics for further research:</w:t>
      </w:r>
      <w:bookmarkEnd w:id="5"/>
    </w:p>
    <w:p>
      <w:pPr>
        <w:spacing w:after="0"/>
        <w:numPr>
          <w:ilvl w:val="0"/>
          <w:numId w:val="2"/>
        </w:numPr>
      </w:pPr>
      <w:r>
        <w:rPr/>
        <w:t xml:space="preserve">Aaron Dean self-defense evidence</w:t>
      </w:r>
    </w:p>
    <w:p>
      <w:pPr>
        <w:spacing w:after="0"/>
        <w:numPr>
          <w:ilvl w:val="0"/>
          <w:numId w:val="2"/>
        </w:numPr>
      </w:pPr>
      <w:r>
        <w:rPr/>
        <w:t xml:space="preserve">Atatiana Jefferson shooting risks</w:t>
      </w:r>
    </w:p>
    <w:p>
      <w:pPr>
        <w:spacing w:after="0"/>
        <w:numPr>
          <w:ilvl w:val="0"/>
          <w:numId w:val="2"/>
        </w:numPr>
      </w:pPr>
      <w:r>
        <w:rPr/>
        <w:t xml:space="preserve">George Floyd murder counterarguments</w:t>
      </w:r>
    </w:p>
    <w:p>
      <w:pPr>
        <w:spacing w:after="0"/>
        <w:numPr>
          <w:ilvl w:val="0"/>
          <w:numId w:val="2"/>
        </w:numPr>
      </w:pPr>
      <w:r>
        <w:rPr/>
        <w:t xml:space="preserve">Racism and police brutality alternative perspectives</w:t>
      </w:r>
    </w:p>
    <w:p>
      <w:pPr>
        <w:spacing w:after="0"/>
        <w:numPr>
          <w:ilvl w:val="0"/>
          <w:numId w:val="2"/>
        </w:numPr>
      </w:pPr>
      <w:r>
        <w:rPr/>
        <w:t xml:space="preserve">Impartial reporting of police shootings</w:t>
      </w:r>
    </w:p>
    <w:p>
      <w:pPr>
        <w:numPr>
          <w:ilvl w:val="0"/>
          <w:numId w:val="2"/>
        </w:numPr>
      </w:pPr>
      <w:r>
        <w:rPr/>
        <w:t xml:space="preserve">Impact of Atatiana Jefferson death on police reform</w:t>
      </w:r>
    </w:p>
    <w:p>
      <w:pPr>
        <w:pStyle w:val="Heading1"/>
      </w:pPr>
      <w:bookmarkStart w:id="6" w:name="_Toc6"/>
      <w:r>
        <w:t>Report location:</w:t>
      </w:r>
      <w:bookmarkEnd w:id="6"/>
    </w:p>
    <w:p>
      <w:hyperlink r:id="rId8" w:history="1">
        <w:r>
          <w:rPr>
            <w:color w:val="2980b9"/>
            <w:u w:val="single"/>
          </w:rPr>
          <w:t xml:space="preserve">https://www.fullpicture.app/item/b619e6f6eeee4243b5e78010c7ea5d3a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A5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us/former-texas-officer-sentenced-killing-black-woman-her-home-2022-12-20/" TargetMode="External"/><Relationship Id="rId8" Type="http://schemas.openxmlformats.org/officeDocument/2006/relationships/hyperlink" Target="https://www.fullpicture.app/item/b619e6f6eeee4243b5e78010c7ea5d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2023-02-23T22:08:10+01:00</dcterms:created>
  <dcterms:modified xsi:type="dcterms:W3CDTF">2023-02-23T22:08:10+01:00</dcterms:modified>
</cp:coreProperties>
</file>

<file path=docProps/custom.xml><?xml version="1.0" encoding="utf-8"?>
<Properties xmlns="http://schemas.openxmlformats.org/officeDocument/2006/custom-properties" xmlns:vt="http://schemas.openxmlformats.org/officeDocument/2006/docPropsVTypes"/>
</file>