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Combustion behavior of chars derived from coal pyrolysis under a CO-containing atmosphere - ScienceDirect</w:t>
      </w:r>
      <w:br/>
      <w:hyperlink r:id="rId7" w:history="1">
        <w:r>
          <w:rPr>
            <w:color w:val="2980b9"/>
            <w:u w:val="single"/>
          </w:rPr>
          <w:t xml:space="preserve">https://www.sciencedirect.com/science/article/abs/pii/S0040603119310949</w:t>
        </w:r>
      </w:hyperlink>
    </w:p>
    <w:p>
      <w:pPr>
        <w:pStyle w:val="Heading1"/>
      </w:pPr>
      <w:bookmarkStart w:id="2" w:name="_Toc2"/>
      <w:r>
        <w:t>Article summary:</w:t>
      </w:r>
      <w:bookmarkEnd w:id="2"/>
    </w:p>
    <w:p>
      <w:pPr>
        <w:jc w:val="both"/>
      </w:pPr>
      <w:r>
        <w:rPr/>
        <w:t xml:space="preserve">1. Char-N2 was found to be more reactive than char−CO in combustion behavior.</w:t>
      </w:r>
    </w:p>
    <w:p>
      <w:pPr>
        <w:jc w:val="both"/>
      </w:pPr>
      <w:r>
        <w:rPr/>
        <w:t xml:space="preserve">2. The structure of the char samples prepared under different pyrolysis conditions were characterized by scanning electron microscopy, X-ray diffraction, and CO2 adsorption methods.</w:t>
      </w:r>
    </w:p>
    <w:p>
      <w:pPr>
        <w:jc w:val="both"/>
      </w:pPr>
      <w:r>
        <w:rPr/>
        <w:t xml:space="preserve">3. The volatile content significantly influenced the apparent activation energies (Ea) of char-N2 and char−CO under non-isothermal combustion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“Combustion behavior of chars derived from coal pyrolysis under a CO-containing atmosphere” is an informative and well-researched piece that provides a comprehensive overview of the combustion behavior of chars derived from coal pyrolysis under a CO-containing atmosphere. The article is written in an objective manner and presents both sides of the argument equally, making it reliable and trustworthy. It also provides detailed information on the experimental section, results, discussion, conclusions, author contributions, declaration of competing interests, acknowledgements and references which further adds to its credibility. </w:t>
      </w:r>
    </w:p>
    <w:p>
      <w:pPr>
        <w:jc w:val="both"/>
      </w:pPr>
      <w:r>
        <w:rPr/>
        <w:t xml:space="preserve">The article does not appear to have any biases or one-sided reporting as it presents both sides of the argument equally and objectively. Furthermore, all claims made are supported with evidence from experiments conducted during the research process which makes them reliable and trustworthy. Additionally, all possible risks associated with this research are noted in the article which further adds to its reliability. </w:t>
      </w:r>
    </w:p>
    <w:p>
      <w:pPr>
        <w:jc w:val="both"/>
      </w:pPr>
      <w:r>
        <w:rPr/>
        <w:t xml:space="preserve">In conclusion, this article is reliable and trustworthy as it is written in an objective manner without any biases or one-sided reporting while providing detailed information on experiments conducted during the research process along with evidence for all claims made in order to support them.</w:t>
      </w:r>
    </w:p>
    <w:p>
      <w:pPr>
        <w:pStyle w:val="Heading1"/>
      </w:pPr>
      <w:bookmarkStart w:id="5" w:name="_Toc5"/>
      <w:r>
        <w:t>Topics for further research:</w:t>
      </w:r>
      <w:bookmarkEnd w:id="5"/>
    </w:p>
    <w:p>
      <w:pPr>
        <w:spacing w:after="0"/>
        <w:numPr>
          <w:ilvl w:val="0"/>
          <w:numId w:val="2"/>
        </w:numPr>
      </w:pPr>
      <w:r>
        <w:rPr/>
        <w:t xml:space="preserve">Coal pyrolysis combustion</w:t>
      </w:r>
    </w:p>
    <w:p>
      <w:pPr>
        <w:spacing w:after="0"/>
        <w:numPr>
          <w:ilvl w:val="0"/>
          <w:numId w:val="2"/>
        </w:numPr>
      </w:pPr>
      <w:r>
        <w:rPr/>
        <w:t xml:space="preserve">Char combustion behavior</w:t>
      </w:r>
    </w:p>
    <w:p>
      <w:pPr>
        <w:spacing w:after="0"/>
        <w:numPr>
          <w:ilvl w:val="0"/>
          <w:numId w:val="2"/>
        </w:numPr>
      </w:pPr>
      <w:r>
        <w:rPr/>
        <w:t xml:space="preserve">CO-containing atmosphere combustion</w:t>
      </w:r>
    </w:p>
    <w:p>
      <w:pPr>
        <w:spacing w:after="0"/>
        <w:numPr>
          <w:ilvl w:val="0"/>
          <w:numId w:val="2"/>
        </w:numPr>
      </w:pPr>
      <w:r>
        <w:rPr/>
        <w:t xml:space="preserve">Experimental section combustion</w:t>
      </w:r>
    </w:p>
    <w:p>
      <w:pPr>
        <w:spacing w:after="0"/>
        <w:numPr>
          <w:ilvl w:val="0"/>
          <w:numId w:val="2"/>
        </w:numPr>
      </w:pPr>
      <w:r>
        <w:rPr/>
        <w:t xml:space="preserve">Results and discussion combustion</w:t>
      </w:r>
    </w:p>
    <w:p>
      <w:pPr>
        <w:numPr>
          <w:ilvl w:val="0"/>
          <w:numId w:val="2"/>
        </w:numPr>
      </w:pPr>
      <w:r>
        <w:rPr/>
        <w:t xml:space="preserve">Conclusions and implications combustion</w:t>
      </w:r>
    </w:p>
    <w:p>
      <w:pPr>
        <w:pStyle w:val="Heading1"/>
      </w:pPr>
      <w:bookmarkStart w:id="6" w:name="_Toc6"/>
      <w:r>
        <w:t>Report location:</w:t>
      </w:r>
      <w:bookmarkEnd w:id="6"/>
    </w:p>
    <w:p>
      <w:hyperlink r:id="rId8" w:history="1">
        <w:r>
          <w:rPr>
            <w:color w:val="2980b9"/>
            <w:u w:val="single"/>
          </w:rPr>
          <w:t xml:space="preserve">https://www.fullpicture.app/item/b623c229494ee2407bac52748d36fe63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E5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0603119310949" TargetMode="External"/><Relationship Id="rId8" Type="http://schemas.openxmlformats.org/officeDocument/2006/relationships/hyperlink" Target="https://www.fullpicture.app/item/b623c229494ee2407bac52748d36fe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2023-02-23T07:37:30+01:00</dcterms:created>
  <dcterms:modified xsi:type="dcterms:W3CDTF">2023-02-23T07:37:30+01:00</dcterms:modified>
</cp:coreProperties>
</file>

<file path=docProps/custom.xml><?xml version="1.0" encoding="utf-8"?>
<Properties xmlns="http://schemas.openxmlformats.org/officeDocument/2006/custom-properties" xmlns:vt="http://schemas.openxmlformats.org/officeDocument/2006/docPropsVTypes"/>
</file>