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Factorial kriging for multiscale modelling-所有数据库</w:t>
      </w:r>
      <w:br/>
      <w:hyperlink r:id="rId7" w:history="1">
        <w:r>
          <w:rPr>
            <w:color w:val="2980b9"/>
            <w:u w:val="single"/>
          </w:rPr>
          <w:t xml:space="preserve">https://www.webofscience.com/wos/alldb/full-record/SCIELO:S2225-62532014000800017</w:t>
        </w:r>
      </w:hyperlink>
    </w:p>
    <w:p>
      <w:pPr>
        <w:pStyle w:val="Heading1"/>
      </w:pPr>
      <w:bookmarkStart w:id="2" w:name="_Toc2"/>
      <w:r>
        <w:t>Article summary:</w:t>
      </w:r>
      <w:bookmarkEnd w:id="2"/>
    </w:p>
    <w:p>
      <w:pPr>
        <w:jc w:val="both"/>
      </w:pPr>
      <w:r>
        <w:rPr/>
        <w:t xml:space="preserve">1. This paper presents a matrix formulation of factorial kriging, and its relationships with simple and ordinary kriging.</w:t>
      </w:r>
    </w:p>
    <w:p>
      <w:pPr>
        <w:jc w:val="both"/>
      </w:pPr>
      <w:r>
        <w:rPr/>
        <w:t xml:space="preserve">2. Factorial kriging can be used as a signal/noise-filtering method for multiscale modelling.</w:t>
      </w:r>
    </w:p>
    <w:p>
      <w:pPr>
        <w:jc w:val="both"/>
      </w:pPr>
      <w:r>
        <w:rPr/>
        <w:t xml:space="preserve">3. Examples for general signal analysis and geophysical data signal filtering are given to illustrate the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overview of the concept of factorial kriging, its relationship with other kriging methods, and how it can be applied to various scenarios such as signal/noise-filtering for multiscale modelling. The article also provides examples to illustrate the method, which helps readers understand the concept better. </w:t>
      </w:r>
    </w:p>
    <w:p>
      <w:pPr>
        <w:jc w:val="both"/>
      </w:pPr>
      <w:r>
        <w:rPr/>
        <w:t xml:space="preserve">However, there are some potential biases that should be noted. For example, the article does not explore any counterarguments or alternative approaches to factorial kriging that may exist. Additionally, there is no discussion of possible risks associated with using this method or any potential drawbacks that could arise from its use. Furthermore, while the article does provide examples to illustrate the concept of factorial kriging, these examples are limited in scope and do not provide a comprehensive overview of all possible applications of this method. </w:t>
      </w:r>
    </w:p>
    <w:p>
      <w:pPr>
        <w:jc w:val="both"/>
      </w:pPr>
      <w:r>
        <w:rPr/>
        <w:t xml:space="preserve">In conclusion, while this article is generally reliable and trustworthy in terms of providing an overview of factorial kriging and its applications,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factorial kriging</w:t>
      </w:r>
    </w:p>
    <w:p>
      <w:pPr>
        <w:spacing w:after="0"/>
        <w:numPr>
          <w:ilvl w:val="0"/>
          <w:numId w:val="2"/>
        </w:numPr>
      </w:pPr>
      <w:r>
        <w:rPr/>
        <w:t xml:space="preserve">Risks associated with factorial kriging</w:t>
      </w:r>
    </w:p>
    <w:p>
      <w:pPr>
        <w:spacing w:after="0"/>
        <w:numPr>
          <w:ilvl w:val="0"/>
          <w:numId w:val="2"/>
        </w:numPr>
      </w:pPr>
      <w:r>
        <w:rPr/>
        <w:t xml:space="preserve">Drawbacks of factorial kriging</w:t>
      </w:r>
    </w:p>
    <w:p>
      <w:pPr>
        <w:spacing w:after="0"/>
        <w:numPr>
          <w:ilvl w:val="0"/>
          <w:numId w:val="2"/>
        </w:numPr>
      </w:pPr>
      <w:r>
        <w:rPr/>
        <w:t xml:space="preserve">Comprehensive overview of factorial kriging applications</w:t>
      </w:r>
    </w:p>
    <w:p>
      <w:pPr>
        <w:spacing w:after="0"/>
        <w:numPr>
          <w:ilvl w:val="0"/>
          <w:numId w:val="2"/>
        </w:numPr>
      </w:pPr>
      <w:r>
        <w:rPr/>
        <w:t xml:space="preserve">Multiscale modelling with factorial kriging</w:t>
      </w:r>
    </w:p>
    <w:p>
      <w:pPr>
        <w:numPr>
          <w:ilvl w:val="0"/>
          <w:numId w:val="2"/>
        </w:numPr>
      </w:pPr>
      <w:r>
        <w:rPr/>
        <w:t xml:space="preserve">Signal/noise-filtering with factorial kriging</w:t>
      </w:r>
    </w:p>
    <w:p>
      <w:pPr>
        <w:pStyle w:val="Heading1"/>
      </w:pPr>
      <w:bookmarkStart w:id="6" w:name="_Toc6"/>
      <w:r>
        <w:t>Report location:</w:t>
      </w:r>
      <w:bookmarkEnd w:id="6"/>
    </w:p>
    <w:p>
      <w:hyperlink r:id="rId8" w:history="1">
        <w:r>
          <w:rPr>
            <w:color w:val="2980b9"/>
            <w:u w:val="single"/>
          </w:rPr>
          <w:t xml:space="preserve">https://www.fullpicture.app/item/b656c200e7170264a5361a7653773350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512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SCIELO:S2225-62532014000800017" TargetMode="External"/><Relationship Id="rId8" Type="http://schemas.openxmlformats.org/officeDocument/2006/relationships/hyperlink" Target="https://www.fullpicture.app/item/b656c200e7170264a5361a76537733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2023-02-24T15:36:43+01:00</dcterms:created>
  <dcterms:modified xsi:type="dcterms:W3CDTF">2023-02-24T15:36:43+01:00</dcterms:modified>
</cp:coreProperties>
</file>

<file path=docProps/custom.xml><?xml version="1.0" encoding="utf-8"?>
<Properties xmlns="http://schemas.openxmlformats.org/officeDocument/2006/custom-properties" xmlns:vt="http://schemas.openxmlformats.org/officeDocument/2006/docPropsVTypes"/>
</file>