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Lightweight Matrix Factorization for Recommendation With Local Differential Privacy in Big Data | IEEE Journals &amp; Magazine | IEEE Xplore</w:t>
      </w:r>
      <w:br/>
      <w:hyperlink r:id="rId7" w:history="1">
        <w:r>
          <w:rPr>
            <w:color w:val="2980b9"/>
            <w:u w:val="single"/>
          </w:rPr>
          <w:t xml:space="preserve">https://ieeexplore.ieee.org/document/9665244</w:t>
        </w:r>
      </w:hyperlink>
    </w:p>
    <w:p>
      <w:pPr>
        <w:pStyle w:val="Heading1"/>
      </w:pPr>
      <w:bookmarkStart w:id="2" w:name="_Toc2"/>
      <w:r>
        <w:t>Article summary:</w:t>
      </w:r>
      <w:bookmarkEnd w:id="2"/>
    </w:p>
    <w:p>
      <w:pPr>
        <w:jc w:val="both"/>
      </w:pPr>
      <w:r>
        <w:rPr/>
        <w:t xml:space="preserve">1. 推荐系统在大数据时代中的重要性和挑战。</w:t>
      </w:r>
    </w:p>
    <w:p>
      <w:pPr>
        <w:jc w:val="both"/>
      </w:pPr>
      <w:r>
        <w:rPr/>
        <w:t xml:space="preserve">2. 本地差分隐私技术在推荐系统中的应用，以保护用户数据安全。</w:t>
      </w:r>
    </w:p>
    <w:p>
      <w:pPr>
        <w:jc w:val="both"/>
      </w:pPr>
      <w:r>
        <w:rPr/>
        <w:t xml:space="preserve">3. 提出了一种轻量级矩阵分解算法，以提高推荐系统的效率和准确性。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作为一篇关于推荐系统的文章，该文提出了一个轻量级矩阵分解算法，以实现在大数据环境下的本地差分隐私保护。然而，在对该文章进行批判性分析时，我们发现以下几个问题：</w:t>
      </w:r>
    </w:p>
    <w:p>
      <w:pPr>
        <w:jc w:val="both"/>
      </w:pPr>
      <w:r>
        <w:rPr/>
        <w:t xml:space="preserve"/>
      </w:r>
    </w:p>
    <w:p>
      <w:pPr>
        <w:jc w:val="both"/>
      </w:pPr>
      <w:r>
        <w:rPr/>
        <w:t xml:space="preserve">1. 潜在偏见及其来源</w:t>
      </w:r>
    </w:p>
    <w:p>
      <w:pPr>
        <w:jc w:val="both"/>
      </w:pPr>
      <w:r>
        <w:rPr/>
        <w:t xml:space="preserve">该文章没有明确表达作者的立场或偏见，但是它似乎默认了云计算是推荐系统的主要解决方案，并且认为本地设备通常受到存储空间和计算能力等资源限制。这种观点可能会导致读者忽略其他可能存在的解决方案，并且低估本地设备的潜力。</w:t>
      </w:r>
    </w:p>
    <w:p>
      <w:pPr>
        <w:jc w:val="both"/>
      </w:pPr>
      <w:r>
        <w:rPr/>
        <w:t xml:space="preserve"/>
      </w:r>
    </w:p>
    <w:p>
      <w:pPr>
        <w:jc w:val="both"/>
      </w:pPr>
      <w:r>
        <w:rPr/>
        <w:t xml:space="preserve">2. 片面报道</w:t>
      </w:r>
    </w:p>
    <w:p>
      <w:pPr>
        <w:jc w:val="both"/>
      </w:pPr>
      <w:r>
        <w:rPr/>
        <w:t xml:space="preserve">该文章只关注了推荐系统中的机器学习方法和数据安全问题，而忽略了其他重要因素，如用户体验、商业模式、社交网络等。这种片面报道可能会导致读者对推荐系统整体性能和应用前景的误解。</w:t>
      </w:r>
    </w:p>
    <w:p>
      <w:pPr>
        <w:jc w:val="both"/>
      </w:pPr>
      <w:r>
        <w:rPr/>
        <w:t xml:space="preserve"/>
      </w:r>
    </w:p>
    <w:p>
      <w:pPr>
        <w:jc w:val="both"/>
      </w:pPr>
      <w:r>
        <w:rPr/>
        <w:t xml:space="preserve">3. 无根据的主张</w:t>
      </w:r>
    </w:p>
    <w:p>
      <w:pPr>
        <w:jc w:val="both"/>
      </w:pPr>
      <w:r>
        <w:rPr/>
        <w:t xml:space="preserve">该文章声称提出了一个轻量级矩阵分解算法，并且可以实现本地差分隐私保护。然而，它没有提供足够的证据来支持这些主张。例如，它没有比较所提出算法与其他已有算法之间的性能差异或优劣性。</w:t>
      </w:r>
    </w:p>
    <w:p>
      <w:pPr>
        <w:jc w:val="both"/>
      </w:pPr>
      <w:r>
        <w:rPr/>
        <w:t xml:space="preserve"/>
      </w:r>
    </w:p>
    <w:p>
      <w:pPr>
        <w:jc w:val="both"/>
      </w:pPr>
      <w:r>
        <w:rPr/>
        <w:t xml:space="preserve">4. 缺失的考虑点</w:t>
      </w:r>
    </w:p>
    <w:p>
      <w:pPr>
        <w:jc w:val="both"/>
      </w:pPr>
      <w:r>
        <w:rPr/>
        <w:t xml:space="preserve">该文章没有考虑到一些重要因素，如数据收集和处理过程中可能存在的错误、用户行为变化带来的挑战、不同领域之间推荐效果差异等。这些缺失可能会影响到所提出算法在实际应用中的可行性和有效性。</w:t>
      </w:r>
    </w:p>
    <w:p>
      <w:pPr>
        <w:jc w:val="both"/>
      </w:pPr>
      <w:r>
        <w:rPr/>
        <w:t xml:space="preserve"/>
      </w:r>
    </w:p>
    <w:p>
      <w:pPr>
        <w:jc w:val="both"/>
      </w:pPr>
      <w:r>
        <w:rPr/>
        <w:t xml:space="preserve">5. 所提出主张缺失证据</w:t>
      </w:r>
    </w:p>
    <w:p>
      <w:pPr>
        <w:jc w:val="both"/>
      </w:pPr>
      <w:r>
        <w:rPr/>
        <w:t xml:space="preserve">尽管该文章声称所提出算法可以实现本地差分隐私保护，并且具有轻量级特点，但是它并没有给出足够充分的证据来支持这些主张。例如，在真实数据集上进行测试并评估所提出算法与其他已有算法之间性能差异等。</w:t>
      </w:r>
    </w:p>
    <w:p>
      <w:pPr>
        <w:jc w:val="both"/>
      </w:pPr>
      <w:r>
        <w:rPr/>
        <w:t xml:space="preserve"/>
      </w:r>
    </w:p>
    <w:p>
      <w:pPr>
        <w:jc w:val="both"/>
      </w:pPr>
      <w:r>
        <w:rPr/>
        <w:t xml:space="preserve">6. 未探索反驳</w:t>
      </w:r>
    </w:p>
    <w:p>
      <w:pPr>
        <w:jc w:val="both"/>
      </w:pPr>
      <w:r>
        <w:rPr/>
        <w:t xml:space="preserve">该文章没有探讨任何反驳意见或质疑，并且似乎默认其所提出算法是最佳解决方案。这种态度可能会导致读者对其他可能存在更好解决方案或改进方法视而不见。</w:t>
      </w:r>
    </w:p>
    <w:p>
      <w:pPr>
        <w:jc w:val="both"/>
      </w:pPr>
      <w:r>
        <w:rPr/>
        <w:t xml:space="preserve"/>
      </w:r>
    </w:p>
    <w:p>
      <w:pPr>
        <w:jc w:val="both"/>
      </w:pPr>
      <w:r>
        <w:rPr/>
        <w:t xml:space="preserve">7. 宣传内容</w:t>
      </w:r>
    </w:p>
    <w:p>
      <w:pPr>
        <w:jc w:val="both"/>
      </w:pPr>
      <w:r>
        <w:rPr/>
        <w:t xml:space="preserve">尽管该文章声称旨在介绍一种新型轻量级矩阵分解算法，并探讨其在大数据环境下应用时需要注意什么问题，但是它也包含了一定程度上宣传内容。例如，在介绍云计算作为推荐系统主要解决方案时强调了其优势，并暗示使用本地设备存在风险和限制。</w:t>
      </w:r>
    </w:p>
    <w:p>
      <w:pPr>
        <w:jc w:val="both"/>
      </w:pPr>
      <w:r>
        <w:rPr/>
        <w:t xml:space="preserve"/>
      </w:r>
    </w:p>
    <w:p>
      <w:pPr>
        <w:jc w:val="both"/>
      </w:pPr>
      <w:r>
        <w:rPr/>
        <w:t xml:space="preserve">8. 偏袒</w:t>
      </w:r>
    </w:p>
    <w:p>
      <w:pPr>
        <w:jc w:val="both"/>
      </w:pPr>
      <w:r>
        <w:rPr/>
        <w:t xml:space="preserve">尽管该文章试图探讨推荐系统中机器学习方法和数据安全问题，并引入本地差分隐私保护概念，但是它似乎偏袒云计算作为最佳解决方案，并将本地设备视为次优选择。这种偏袒可能会影响读者对不同解决方案之间优劣性和适用范围等问题理解。</w:t>
      </w:r>
    </w:p>
    <w:p>
      <w:pPr>
        <w:jc w:val="both"/>
      </w:pPr>
      <w:r>
        <w:rPr/>
        <w:t xml:space="preserve"/>
      </w:r>
    </w:p>
    <w:p>
      <w:pPr>
        <w:jc w:val="both"/>
      </w:pPr>
      <w:r>
        <w:rPr/>
        <w:t xml:space="preserve">总之，虽然该篇论文介绍了一个新型轻量级矩阵分解算法并探讨其在大数据环境下应用时需要注意什么问题，但是它也存在以上几个问题：潜在偏见及其来源、片面报道、无根据的主张、缺失考虑点、所提出主张缺失证据、未探索反驳、宣传内容以及偏袒等。</w:t>
      </w:r>
    </w:p>
    <w:p>
      <w:pPr>
        <w:pStyle w:val="Heading1"/>
      </w:pPr>
      <w:bookmarkStart w:id="5" w:name="_Toc5"/>
      <w:r>
        <w:t>Topics for further research:</w:t>
      </w:r>
      <w:bookmarkEnd w:id="5"/>
    </w:p>
    <w:p>
      <w:pPr>
        <w:spacing w:after="0"/>
        <w:numPr>
          <w:ilvl w:val="0"/>
          <w:numId w:val="2"/>
        </w:numPr>
      </w:pPr>
      <w:r>
        <w:rPr/>
        <w:t xml:space="preserve">Alternative solutions to cloud computing for recommendation systems
</w:t>
      </w:r>
    </w:p>
    <w:p>
      <w:pPr>
        <w:spacing w:after="0"/>
        <w:numPr>
          <w:ilvl w:val="0"/>
          <w:numId w:val="2"/>
        </w:numPr>
      </w:pPr>
      <w:r>
        <w:rPr/>
        <w:t xml:space="preserve">Other important factors in recommendation systems beyond machine learning and data security
</w:t>
      </w:r>
    </w:p>
    <w:p>
      <w:pPr>
        <w:spacing w:after="0"/>
        <w:numPr>
          <w:ilvl w:val="0"/>
          <w:numId w:val="2"/>
        </w:numPr>
      </w:pPr>
      <w:r>
        <w:rPr/>
        <w:t xml:space="preserve">Lack of evidence to support claims about the proposed algorithm's performance and privacy protection
</w:t>
      </w:r>
    </w:p>
    <w:p>
      <w:pPr>
        <w:spacing w:after="0"/>
        <w:numPr>
          <w:ilvl w:val="0"/>
          <w:numId w:val="2"/>
        </w:numPr>
      </w:pPr>
      <w:r>
        <w:rPr/>
        <w:t xml:space="preserve">Failure to consider potential errors in data collection and processing</w:t>
      </w:r>
    </w:p>
    <w:p>
      <w:pPr>
        <w:spacing w:after="0"/>
        <w:numPr>
          <w:ilvl w:val="0"/>
          <w:numId w:val="2"/>
        </w:numPr>
      </w:pPr>
      <w:r>
        <w:rPr/>
        <w:t xml:space="preserve">user behavior changes</w:t>
      </w:r>
    </w:p>
    <w:p>
      <w:pPr>
        <w:spacing w:after="0"/>
        <w:numPr>
          <w:ilvl w:val="0"/>
          <w:numId w:val="2"/>
        </w:numPr>
      </w:pPr>
      <w:r>
        <w:rPr/>
        <w:t xml:space="preserve">and differences in recommendation effectiveness across domains
</w:t>
      </w:r>
    </w:p>
    <w:p>
      <w:pPr>
        <w:spacing w:after="0"/>
        <w:numPr>
          <w:ilvl w:val="0"/>
          <w:numId w:val="2"/>
        </w:numPr>
      </w:pPr>
      <w:r>
        <w:rPr/>
        <w:t xml:space="preserve">Need for empirical testing and comparison with existing algorithms to evaluate the proposed algorithm's performance
</w:t>
      </w:r>
    </w:p>
    <w:p>
      <w:pPr>
        <w:numPr>
          <w:ilvl w:val="0"/>
          <w:numId w:val="2"/>
        </w:numPr>
      </w:pPr>
      <w:r>
        <w:rPr/>
        <w:t xml:space="preserve">Failure to explore counterarguments or alternative solutions to the proposed algorithm</w:t>
      </w:r>
    </w:p>
    <w:p>
      <w:pPr>
        <w:pStyle w:val="Heading1"/>
      </w:pPr>
      <w:bookmarkStart w:id="6" w:name="_Toc6"/>
      <w:r>
        <w:t>Report location:</w:t>
      </w:r>
      <w:bookmarkEnd w:id="6"/>
    </w:p>
    <w:p>
      <w:hyperlink r:id="rId8" w:history="1">
        <w:r>
          <w:rPr>
            <w:color w:val="2980b9"/>
            <w:u w:val="single"/>
          </w:rPr>
          <w:t xml:space="preserve">https://www.fullpicture.app/item/b6a4e35d2c0f0538e79a786595d0416f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230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665244" TargetMode="External"/><Relationship Id="rId8" Type="http://schemas.openxmlformats.org/officeDocument/2006/relationships/hyperlink" Target="https://www.fullpicture.app/item/b6a4e35d2c0f0538e79a786595d041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2023-12-21T11:10:59+01:00</dcterms:created>
  <dcterms:modified xsi:type="dcterms:W3CDTF">2023-12-21T11:10:59+01:00</dcterms:modified>
</cp:coreProperties>
</file>

<file path=docProps/custom.xml><?xml version="1.0" encoding="utf-8"?>
<Properties xmlns="http://schemas.openxmlformats.org/officeDocument/2006/custom-properties" xmlns:vt="http://schemas.openxmlformats.org/officeDocument/2006/docPropsVTypes"/>
</file>