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Decline of the Chauvinistic Model of Chinese Masculinity: A Research Report: Chinese Sociological Review: Vol 46, No 4</w:t>
      </w:r>
      <w:br/>
      <w:hyperlink r:id="rId7" w:history="1">
        <w:r>
          <w:rPr>
            <w:color w:val="2980b9"/>
            <w:u w:val="single"/>
          </w:rPr>
          <w:t xml:space="preserve">https://www.tandfonline.com/doi/abs/10.2753/CSA2162-0555460401</w:t>
        </w:r>
      </w:hyperlink>
    </w:p>
    <w:p>
      <w:pPr>
        <w:pStyle w:val="Heading1"/>
      </w:pPr>
      <w:bookmarkStart w:id="2" w:name="_Toc2"/>
      <w:r>
        <w:t>Article summary:</w:t>
      </w:r>
      <w:bookmarkEnd w:id="2"/>
    </w:p>
    <w:p>
      <w:pPr>
        <w:jc w:val="both"/>
      </w:pPr>
      <w:r>
        <w:rPr/>
        <w:t xml:space="preserve">1. This study is the first to explore the transformation of Chinese gender stereotypes over a thirty-year period.</w:t>
      </w:r>
    </w:p>
    <w:p>
      <w:pPr>
        <w:jc w:val="both"/>
      </w:pPr>
      <w:r>
        <w:rPr/>
        <w:t xml:space="preserve">2. The study examines how men and women's "essence" has been objectified in folk ideology to form a cognitive or ideal model of gender.</w:t>
      </w:r>
    </w:p>
    <w:p>
      <w:pPr>
        <w:jc w:val="both"/>
      </w:pPr>
      <w:r>
        <w:rPr/>
        <w:t xml:space="preserve">3. There is a decline in the 1980s chauvinistic model of masculinity, which is being replaced by a newer form that emphasizes respect for females.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evidence from field research conducted in Hohhot, Inner Mongolia, People's Republic of China, as well as supplemental data from Shanghai, Beijing, and Nanjing. The article also provides an argument for its claims about the decline of the chauvinistic model of Chinese masculinity and its replacement with a newer form that emphasizes respect for females.</w:t>
      </w:r>
    </w:p>
    <w:p>
      <w:pPr>
        <w:jc w:val="both"/>
      </w:pPr>
      <w:r>
        <w:rPr/>
        <w:t xml:space="preserve">However, there are some potential biases in the article that should be noted. For example, it does not provide any counterarguments or alternative perspectives on the issue at hand. Additionally, it does not explore any possible risks associated with this shift in gender roles or discuss any potential drawbacks to this new model of masculinity. Furthermore, it does not present both sides equally; instead it focuses solely on the positives associated with this new model without providing any insight into potential negatives or drawbacks associated with it.</w:t>
      </w:r>
    </w:p>
    <w:p>
      <w:pPr>
        <w:pStyle w:val="Heading1"/>
      </w:pPr>
      <w:bookmarkStart w:id="5" w:name="_Toc5"/>
      <w:r>
        <w:t>Topics for further research:</w:t>
      </w:r>
      <w:bookmarkEnd w:id="5"/>
    </w:p>
    <w:p>
      <w:pPr>
        <w:spacing w:after="0"/>
        <w:numPr>
          <w:ilvl w:val="0"/>
          <w:numId w:val="2"/>
        </w:numPr>
      </w:pPr>
      <w:r>
        <w:rPr/>
        <w:t xml:space="preserve">Chinese gender roles</w:t>
      </w:r>
    </w:p>
    <w:p>
      <w:pPr>
        <w:spacing w:after="0"/>
        <w:numPr>
          <w:ilvl w:val="0"/>
          <w:numId w:val="2"/>
        </w:numPr>
      </w:pPr>
      <w:r>
        <w:rPr/>
        <w:t xml:space="preserve">Consequences of changing Chinese masculinity</w:t>
      </w:r>
    </w:p>
    <w:p>
      <w:pPr>
        <w:spacing w:after="0"/>
        <w:numPr>
          <w:ilvl w:val="0"/>
          <w:numId w:val="2"/>
        </w:numPr>
      </w:pPr>
      <w:r>
        <w:rPr/>
        <w:t xml:space="preserve">Impact of new Chinese masculinity on society</w:t>
      </w:r>
    </w:p>
    <w:p>
      <w:pPr>
        <w:spacing w:after="0"/>
        <w:numPr>
          <w:ilvl w:val="0"/>
          <w:numId w:val="2"/>
        </w:numPr>
      </w:pPr>
      <w:r>
        <w:rPr/>
        <w:t xml:space="preserve">Risks associated with new Chinese masculinity</w:t>
      </w:r>
    </w:p>
    <w:p>
      <w:pPr>
        <w:spacing w:after="0"/>
        <w:numPr>
          <w:ilvl w:val="0"/>
          <w:numId w:val="2"/>
        </w:numPr>
      </w:pPr>
      <w:r>
        <w:rPr/>
        <w:t xml:space="preserve">Alternative perspectives on Chinese masculinity</w:t>
      </w:r>
    </w:p>
    <w:p>
      <w:pPr>
        <w:numPr>
          <w:ilvl w:val="0"/>
          <w:numId w:val="2"/>
        </w:numPr>
      </w:pPr>
      <w:r>
        <w:rPr/>
        <w:t xml:space="preserve">Counterarguments to new Chinese masculinity</w:t>
      </w:r>
    </w:p>
    <w:p>
      <w:pPr>
        <w:pStyle w:val="Heading1"/>
      </w:pPr>
      <w:bookmarkStart w:id="6" w:name="_Toc6"/>
      <w:r>
        <w:t>Report location:</w:t>
      </w:r>
      <w:bookmarkEnd w:id="6"/>
    </w:p>
    <w:p>
      <w:hyperlink r:id="rId8" w:history="1">
        <w:r>
          <w:rPr>
            <w:color w:val="2980b9"/>
            <w:u w:val="single"/>
          </w:rPr>
          <w:t xml:space="preserve">https://www.fullpicture.app/item/b6ee0da59fd8aa670345b89963079c0d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18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2753/CSA2162-0555460401" TargetMode="External"/><Relationship Id="rId8" Type="http://schemas.openxmlformats.org/officeDocument/2006/relationships/hyperlink" Target="https://www.fullpicture.app/item/b6ee0da59fd8aa670345b89963079c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2023-02-22T02:19:09+01:00</dcterms:created>
  <dcterms:modified xsi:type="dcterms:W3CDTF">2023-02-22T02:19:09+01:00</dcterms:modified>
</cp:coreProperties>
</file>

<file path=docProps/custom.xml><?xml version="1.0" encoding="utf-8"?>
<Properties xmlns="http://schemas.openxmlformats.org/officeDocument/2006/custom-properties" xmlns:vt="http://schemas.openxmlformats.org/officeDocument/2006/docPropsVTypes"/>
</file>