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Sound speed dispersion characteristics of three types of shallow sediments in the southern yellow sea: Marine Georesources &amp; Geotechnology: Vol 36, No 7</w:t>
      </w:r>
      <w:br/>
      <w:hyperlink r:id="rId7" w:history="1">
        <w:r>
          <w:rPr>
            <w:color w:val="2980b9"/>
            <w:u w:val="single"/>
          </w:rPr>
          <w:t xml:space="preserve">https://wwwtandfonline.53yu.com/doi/abs/10.1080/1064119X.2017.1392659</w:t>
        </w:r>
      </w:hyperlink>
    </w:p>
    <w:p>
      <w:pPr>
        <w:pStyle w:val="Heading1"/>
      </w:pPr>
      <w:bookmarkStart w:id="2" w:name="_Toc2"/>
      <w:r>
        <w:t>Article summary:</w:t>
      </w:r>
      <w:bookmarkEnd w:id="2"/>
    </w:p>
    <w:p>
      <w:pPr>
        <w:jc w:val="both"/>
      </w:pPr>
      <w:r>
        <w:rPr/>
        <w:t xml:space="preserve">1. This article examines the sound speed dispersion characteristics of three types of shallow sediments in the southern Yellow Sea.</w:t>
      </w:r>
    </w:p>
    <w:p>
      <w:pPr>
        <w:jc w:val="both"/>
      </w:pPr>
      <w:r>
        <w:rPr/>
        <w:t xml:space="preserve">2. The authors used a combination of laboratory experiments and field measurements to analyze the sound speed dispersion characteristics of the sediments.</w:t>
      </w:r>
    </w:p>
    <w:p>
      <w:pPr>
        <w:jc w:val="both"/>
      </w:pPr>
      <w:r>
        <w:rPr/>
        <w:t xml:space="preserve">3. The results showed that the sound speed dispersion characteristics varied significantly between different sediment types, with some having higher sound speeds than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combination of laboratory experiments and field measurements conducted by experienced researchers from the Key Laboratory of Marine Sedimentology and Environmental Geology, First Institute of Oceanography, State Oceanic Administration, Qingdao, China; Laboratory for Marine Geology, Qingdao National Laboratory for Marine Science and Technology, Qingdao, China; National Deep Sea Center, State Oceanic Administration, Jimo City, Qingdao, China; and other institutions. The authors have provided detailed information about their research methods and results in an unbiased manner. </w:t>
      </w:r>
    </w:p>
    <w:p>
      <w:pPr>
        <w:jc w:val="both"/>
      </w:pPr>
      <w:r>
        <w:rPr/>
        <w:t xml:space="preserve">The article does not appear to contain any promotional content or partiality towards any particular point of view. It also does not appear to be one-sided or missing points of consideration or evidence for its claims. All possible risks associated with the research are noted in the article as well. </w:t>
      </w:r>
    </w:p>
    <w:p>
      <w:pPr>
        <w:jc w:val="both"/>
      </w:pPr>
      <w:r>
        <w:rPr/>
        <w:t xml:space="preserve">The only potential issue with this article is that it does not explore counterarguments or present both sides equally. However, this is understandable given that this is a scientific paper focused on presenting research findings rather than exploring different perspectives on a particular topic.</w:t>
      </w:r>
    </w:p>
    <w:p>
      <w:pPr>
        <w:pStyle w:val="Heading1"/>
      </w:pPr>
      <w:bookmarkStart w:id="5" w:name="_Toc5"/>
      <w:r>
        <w:t>Topics for further research:</w:t>
      </w:r>
      <w:bookmarkEnd w:id="5"/>
    </w:p>
    <w:p>
      <w:pPr>
        <w:spacing w:after="0"/>
        <w:numPr>
          <w:ilvl w:val="0"/>
          <w:numId w:val="2"/>
        </w:numPr>
      </w:pPr>
      <w:r>
        <w:rPr/>
        <w:t xml:space="preserve">Marine sedimentology</w:t>
      </w:r>
    </w:p>
    <w:p>
      <w:pPr>
        <w:spacing w:after="0"/>
        <w:numPr>
          <w:ilvl w:val="0"/>
          <w:numId w:val="2"/>
        </w:numPr>
      </w:pPr>
      <w:r>
        <w:rPr/>
        <w:t xml:space="preserve">Environmental geology</w:t>
      </w:r>
    </w:p>
    <w:p>
      <w:pPr>
        <w:spacing w:after="0"/>
        <w:numPr>
          <w:ilvl w:val="0"/>
          <w:numId w:val="2"/>
        </w:numPr>
      </w:pPr>
      <w:r>
        <w:rPr/>
        <w:t xml:space="preserve">Marine geology</w:t>
      </w:r>
    </w:p>
    <w:p>
      <w:pPr>
        <w:spacing w:after="0"/>
        <w:numPr>
          <w:ilvl w:val="0"/>
          <w:numId w:val="2"/>
        </w:numPr>
      </w:pPr>
      <w:r>
        <w:rPr/>
        <w:t xml:space="preserve">Deep sea research</w:t>
      </w:r>
    </w:p>
    <w:p>
      <w:pPr>
        <w:spacing w:after="0"/>
        <w:numPr>
          <w:ilvl w:val="0"/>
          <w:numId w:val="2"/>
        </w:numPr>
      </w:pPr>
      <w:r>
        <w:rPr/>
        <w:t xml:space="preserve">Oceanic administration</w:t>
      </w:r>
    </w:p>
    <w:p>
      <w:pPr>
        <w:numPr>
          <w:ilvl w:val="0"/>
          <w:numId w:val="2"/>
        </w:numPr>
      </w:pPr>
      <w:r>
        <w:rPr/>
        <w:t xml:space="preserve">Marine science and technology</w:t>
      </w:r>
    </w:p>
    <w:p>
      <w:pPr>
        <w:pStyle w:val="Heading1"/>
      </w:pPr>
      <w:bookmarkStart w:id="6" w:name="_Toc6"/>
      <w:r>
        <w:t>Report location:</w:t>
      </w:r>
      <w:bookmarkEnd w:id="6"/>
    </w:p>
    <w:p>
      <w:hyperlink r:id="rId8" w:history="1">
        <w:r>
          <w:rPr>
            <w:color w:val="2980b9"/>
            <w:u w:val="single"/>
          </w:rPr>
          <w:t xml:space="preserve">https://www.fullpicture.app/item/b6f8ed1d9c844eada3f5f3da9e6e323b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E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abs/10.1080/1064119X.2017.1392659" TargetMode="External"/><Relationship Id="rId8" Type="http://schemas.openxmlformats.org/officeDocument/2006/relationships/hyperlink" Target="https://www.fullpicture.app/item/b6f8ed1d9c844eada3f5f3da9e6e3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2023-02-23T06:00:14+01:00</dcterms:created>
  <dcterms:modified xsi:type="dcterms:W3CDTF">2023-02-23T06:00:14+01:00</dcterms:modified>
</cp:coreProperties>
</file>

<file path=docProps/custom.xml><?xml version="1.0" encoding="utf-8"?>
<Properties xmlns="http://schemas.openxmlformats.org/officeDocument/2006/custom-properties" xmlns:vt="http://schemas.openxmlformats.org/officeDocument/2006/docPropsVTypes"/>
</file>