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Knowledge-Aided InSAR Phase Unwrapping Approach | IEEE Journals &amp; Magazine | IEEE Xplore</w:t>
      </w:r>
      <w:br/>
      <w:hyperlink r:id="rId7" w:history="1">
        <w:r>
          <w:rPr>
            <w:color w:val="2980b9"/>
            <w:u w:val="single"/>
          </w:rPr>
          <w:t xml:space="preserve">https://ieeexplore.ieee.org/document/9442869</w:t>
        </w:r>
      </w:hyperlink>
    </w:p>
    <w:p>
      <w:pPr>
        <w:pStyle w:val="Heading1"/>
      </w:pPr>
      <w:bookmarkStart w:id="2" w:name="_Toc2"/>
      <w:r>
        <w:t>Article summary:</w:t>
      </w:r>
      <w:bookmarkEnd w:id="2"/>
    </w:p>
    <w:p>
      <w:pPr>
        <w:jc w:val="both"/>
      </w:pPr>
      <w:r>
        <w:rPr/>
        <w:t xml:space="preserve">1. The article proposes a novel knowledge-aided phase unwrapping (KAPU) approach for synthetic aperture radar (SAR) interferometry (InSAR).</w:t>
      </w:r>
    </w:p>
    <w:p>
      <w:pPr>
        <w:jc w:val="both"/>
      </w:pPr>
      <w:r>
        <w:rPr/>
        <w:t xml:space="preserve">2. KAPU compiles different prior knowledge from different sources with InSAR observations simultaneously through an integer programming model.</w:t>
      </w:r>
    </w:p>
    <w:p>
      <w:pPr>
        <w:jc w:val="both"/>
      </w:pPr>
      <w:r>
        <w:rPr/>
        <w:t xml:space="preserve">3. Theoretical analysis and extensive experimental results illustrate that KAPU outperforms the existing model-based 2-D InSAR PU algorithms on DEM generation and surface deformation estimation.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 comprehensive overview of the proposed Knowledge-Aided InSAR Phase Unwrapping Approach. It provides detailed information about the approach, its advantages over existing methods, and its theoretical analysis and experimental results. The authors provide evidence to support their claims, such as mathematical proofs and extensive experimental results. </w:t>
      </w:r>
    </w:p>
    <w:p>
      <w:pPr>
        <w:jc w:val="both"/>
      </w:pPr>
      <w:r>
        <w:rPr/>
        <w:t xml:space="preserve">The article does not appear to be biased or one-sided in any way, as it presents both sides of the argument equally. It also does not contain any promotional content or partiality towards any particular method or approach. Furthermore, the article does not appear to be missing any points of consideration or evidence for its claims made, as it provides sufficient detail about the proposed approach and its advantages over existing methods. </w:t>
      </w:r>
    </w:p>
    <w:p>
      <w:pPr>
        <w:jc w:val="both"/>
      </w:pPr>
      <w:r>
        <w:rPr/>
        <w:t xml:space="preserve">The only potential issue with the article is that it does not explore any counterarguments to its claims made or possible risks associated with using this approach. However, this is likely due to the fact that this is a research paper rather than an opinion piece, so exploring counterarguments may not have been necessary for its purpose.</w:t>
      </w:r>
    </w:p>
    <w:p>
      <w:pPr>
        <w:pStyle w:val="Heading1"/>
      </w:pPr>
      <w:bookmarkStart w:id="5" w:name="_Toc5"/>
      <w:r>
        <w:t>Topics for further research:</w:t>
      </w:r>
      <w:bookmarkEnd w:id="5"/>
    </w:p>
    <w:p>
      <w:pPr>
        <w:spacing w:after="0"/>
        <w:numPr>
          <w:ilvl w:val="0"/>
          <w:numId w:val="2"/>
        </w:numPr>
      </w:pPr>
      <w:r>
        <w:rPr/>
        <w:t xml:space="preserve">InSAR phase unwrapping algorithms</w:t>
      </w:r>
    </w:p>
    <w:p>
      <w:pPr>
        <w:spacing w:after="0"/>
        <w:numPr>
          <w:ilvl w:val="0"/>
          <w:numId w:val="2"/>
        </w:numPr>
      </w:pPr>
      <w:r>
        <w:rPr/>
        <w:t xml:space="preserve">InSAR phase unwrapping accuracy</w:t>
      </w:r>
    </w:p>
    <w:p>
      <w:pPr>
        <w:spacing w:after="0"/>
        <w:numPr>
          <w:ilvl w:val="0"/>
          <w:numId w:val="2"/>
        </w:numPr>
      </w:pPr>
      <w:r>
        <w:rPr/>
        <w:t xml:space="preserve">InSAR phase unwrapping limitations</w:t>
      </w:r>
    </w:p>
    <w:p>
      <w:pPr>
        <w:spacing w:after="0"/>
        <w:numPr>
          <w:ilvl w:val="0"/>
          <w:numId w:val="2"/>
        </w:numPr>
      </w:pPr>
      <w:r>
        <w:rPr/>
        <w:t xml:space="preserve">InSAR phase unwrapping applications</w:t>
      </w:r>
    </w:p>
    <w:p>
      <w:pPr>
        <w:spacing w:after="0"/>
        <w:numPr>
          <w:ilvl w:val="0"/>
          <w:numId w:val="2"/>
        </w:numPr>
      </w:pPr>
      <w:r>
        <w:rPr/>
        <w:t xml:space="preserve">InSAR phase unwrapping comparison</w:t>
      </w:r>
    </w:p>
    <w:p>
      <w:pPr>
        <w:numPr>
          <w:ilvl w:val="0"/>
          <w:numId w:val="2"/>
        </w:numPr>
      </w:pPr>
      <w:r>
        <w:rPr/>
        <w:t xml:space="preserve">InSAR phase unwrapping challenges</w:t>
      </w:r>
    </w:p>
    <w:p>
      <w:pPr>
        <w:pStyle w:val="Heading1"/>
      </w:pPr>
      <w:bookmarkStart w:id="6" w:name="_Toc6"/>
      <w:r>
        <w:t>Report location:</w:t>
      </w:r>
      <w:bookmarkEnd w:id="6"/>
    </w:p>
    <w:p>
      <w:hyperlink r:id="rId8" w:history="1">
        <w:r>
          <w:rPr>
            <w:color w:val="2980b9"/>
            <w:u w:val="single"/>
          </w:rPr>
          <w:t xml:space="preserve">https://www.fullpicture.app/item/b7160d05ee0cf4b58654c291961402b9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7E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42869" TargetMode="External"/><Relationship Id="rId8" Type="http://schemas.openxmlformats.org/officeDocument/2006/relationships/hyperlink" Target="https://www.fullpicture.app/item/b7160d05ee0cf4b58654c291961402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2023-02-20T13:05:50+01:00</dcterms:created>
  <dcterms:modified xsi:type="dcterms:W3CDTF">2023-02-20T13:05:50+01:00</dcterms:modified>
</cp:coreProperties>
</file>

<file path=docProps/custom.xml><?xml version="1.0" encoding="utf-8"?>
<Properties xmlns="http://schemas.openxmlformats.org/officeDocument/2006/custom-properties" xmlns:vt="http://schemas.openxmlformats.org/officeDocument/2006/docPropsVTypes"/>
</file>