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夫婦別姓が実現されないのか【日本の女性と家族法：前編】 | カルチャー | ELLE ［エル デジタル］</w:t>
      </w:r>
      <w:br/>
      <w:hyperlink r:id="rId7" w:history="1">
        <w:r>
          <w:rPr>
            <w:color w:val="2980b9"/>
            <w:u w:val="single"/>
          </w:rPr>
          <w:t xml:space="preserve">https://www.elle.com/jp/culture/a37323291/elle-feminism-japanese-low-and-family-vol1-prof-noriko-mizuno-211008/</w:t>
        </w:r>
      </w:hyperlink>
    </w:p>
    <w:p>
      <w:pPr>
        <w:pStyle w:val="Heading1"/>
      </w:pPr>
      <w:bookmarkStart w:id="2" w:name="_Toc2"/>
      <w:r>
        <w:t>Article summary:</w:t>
      </w:r>
      <w:bookmarkEnd w:id="2"/>
    </w:p>
    <w:p>
      <w:pPr>
        <w:jc w:val="both"/>
      </w:pPr>
      <w:r>
        <w:rPr/>
        <w:t xml:space="preserve">1. Separate family names for married couples should have been established in Japan, as having the same surname for husband and wife was not actually a Japanese tradition.</w:t>
      </w:r>
    </w:p>
    <w:p>
      <w:pPr>
        <w:jc w:val="both"/>
      </w:pPr>
      <w:r>
        <w:rPr/>
        <w:t xml:space="preserve">2. The family register system in Japan is similar to a company hierarchy, with the head of the household being like a CEO who can be fired.</w:t>
      </w:r>
    </w:p>
    <w:p>
      <w:pPr>
        <w:jc w:val="both"/>
      </w:pPr>
      <w:r>
        <w:rPr/>
        <w:t xml:space="preserve">3. Despite efforts in 1996 to establish separate surnames for married couples, it has not yet been realized, and there is still debate over what to do with the child's surname if this were to happen.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探讨了日本夫妇別姓的问题，但在其分析中存在一些偏见和片面报道。首先，文章声称“同姓是日本传统”，但没有提供任何证据来支持这一说法。实际上，在日本历史上，夫妇別姓曾经是普遍存在的。其次，文章没有考虑到夫妻选择不同姓氏可能带来的风险和挑战，例如子女的姓氏问题和继承权等。</w:t>
      </w:r>
    </w:p>
    <w:p>
      <w:pPr>
        <w:jc w:val="both"/>
      </w:pPr>
      <w:r>
        <w:rPr/>
        <w:t xml:space="preserve"/>
      </w:r>
    </w:p>
    <w:p>
      <w:pPr>
        <w:jc w:val="both"/>
      </w:pPr>
      <w:r>
        <w:rPr/>
        <w:t xml:space="preserve">此外，该文章提到了1996年有关夫妇別姓的立法修正案，并暗示如果该修正案通过，很多夫妻就可以避免争吵和分手。然而，这种说法缺乏证据支持，并且忽略了其他可能导致争吵和分手的因素。</w:t>
      </w:r>
    </w:p>
    <w:p>
      <w:pPr>
        <w:jc w:val="both"/>
      </w:pPr>
      <w:r>
        <w:rPr/>
        <w:t xml:space="preserve"/>
      </w:r>
    </w:p>
    <w:p>
      <w:pPr>
        <w:jc w:val="both"/>
      </w:pPr>
      <w:r>
        <w:rPr/>
        <w:t xml:space="preserve">最后，该文章没有平等地呈现双方观点，并且宣传了夫婦別姓的优势而忽略了其潜在风险。因此，在对待这个问题时需要更加客观、全面地考虑各种因素。</w:t>
      </w:r>
    </w:p>
    <w:p>
      <w:pPr>
        <w:pStyle w:val="Heading1"/>
      </w:pPr>
      <w:bookmarkStart w:id="5" w:name="_Toc5"/>
      <w:r>
        <w:t>Topics for further research:</w:t>
      </w:r>
      <w:bookmarkEnd w:id="5"/>
    </w:p>
    <w:p>
      <w:pPr>
        <w:spacing w:after="0"/>
        <w:numPr>
          <w:ilvl w:val="0"/>
          <w:numId w:val="2"/>
        </w:numPr>
      </w:pPr>
      <w:r>
        <w:rPr/>
        <w:t xml:space="preserve">Historical prevalence of different surnames for married couples in Japan
</w:t>
      </w:r>
    </w:p>
    <w:p>
      <w:pPr>
        <w:spacing w:after="0"/>
        <w:numPr>
          <w:ilvl w:val="0"/>
          <w:numId w:val="2"/>
        </w:numPr>
      </w:pPr>
      <w:r>
        <w:rPr/>
        <w:t xml:space="preserve">Risks and challenges associated with choosing different surnames for spouses
</w:t>
      </w:r>
    </w:p>
    <w:p>
      <w:pPr>
        <w:spacing w:after="0"/>
        <w:numPr>
          <w:ilvl w:val="0"/>
          <w:numId w:val="2"/>
        </w:numPr>
      </w:pPr>
      <w:r>
        <w:rPr/>
        <w:t xml:space="preserve">Other factors that may contribute to marital disputes and divorce
</w:t>
      </w:r>
    </w:p>
    <w:p>
      <w:pPr>
        <w:spacing w:after="0"/>
        <w:numPr>
          <w:ilvl w:val="0"/>
          <w:numId w:val="2"/>
        </w:numPr>
      </w:pPr>
      <w:r>
        <w:rPr/>
        <w:t xml:space="preserve">Lack of evidence supporting the claim that allowing different surnames for spouses would reduce marital conflicts
</w:t>
      </w:r>
    </w:p>
    <w:p>
      <w:pPr>
        <w:spacing w:after="0"/>
        <w:numPr>
          <w:ilvl w:val="0"/>
          <w:numId w:val="2"/>
        </w:numPr>
      </w:pPr>
      <w:r>
        <w:rPr/>
        <w:t xml:space="preserve">Potential risks associated with different surnames for spouses
</w:t>
      </w:r>
    </w:p>
    <w:p>
      <w:pPr>
        <w:numPr>
          <w:ilvl w:val="0"/>
          <w:numId w:val="2"/>
        </w:numPr>
      </w:pPr>
      <w:r>
        <w:rPr/>
        <w:t xml:space="preserve">Need for a more balanced and comprehensive approach to the issue of different surnames for spouses in Japan</w:t>
      </w:r>
    </w:p>
    <w:p>
      <w:pPr>
        <w:pStyle w:val="Heading1"/>
      </w:pPr>
      <w:bookmarkStart w:id="6" w:name="_Toc6"/>
      <w:r>
        <w:t>Report location:</w:t>
      </w:r>
      <w:bookmarkEnd w:id="6"/>
    </w:p>
    <w:p>
      <w:hyperlink r:id="rId8" w:history="1">
        <w:r>
          <w:rPr>
            <w:color w:val="2980b9"/>
            <w:u w:val="single"/>
          </w:rPr>
          <w:t xml:space="preserve">https://www.fullpicture.app/item/b7681fb5ed8fb09c2478767711043e21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F27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le.com/jp/culture/a37323291/elle-feminism-japanese-low-and-family-vol1-prof-noriko-mizuno-211008/" TargetMode="External"/><Relationship Id="rId8" Type="http://schemas.openxmlformats.org/officeDocument/2006/relationships/hyperlink" Target="https://www.fullpicture.app/item/b7681fb5ed8fb09c2478767711043e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2024-01-07T13:07:11+01:00</dcterms:created>
  <dcterms:modified xsi:type="dcterms:W3CDTF">2024-01-07T13:07:11+01:00</dcterms:modified>
</cp:coreProperties>
</file>

<file path=docProps/custom.xml><?xml version="1.0" encoding="utf-8"?>
<Properties xmlns="http://schemas.openxmlformats.org/officeDocument/2006/custom-properties" xmlns:vt="http://schemas.openxmlformats.org/officeDocument/2006/docPropsVTypes"/>
</file>