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Tibial Osteotomy: Review of Techniques and Biomechanics - PMC</w:t>
      </w:r>
      <w:br/>
      <w:hyperlink r:id="rId7" w:history="1">
        <w:r>
          <w:rPr>
            <w:color w:val="2980b9"/>
            <w:u w:val="single"/>
          </w:rPr>
          <w:t xml:space="preserve">https://www.ncbi.nlm.nih.gov/pmc/articles/PMC6525872/</w:t>
        </w:r>
      </w:hyperlink>
    </w:p>
    <w:p>
      <w:pPr>
        <w:pStyle w:val="Heading1"/>
      </w:pPr>
      <w:bookmarkStart w:id="2" w:name="_Toc2"/>
      <w:r>
        <w:t>Article summary:</w:t>
      </w:r>
      <w:bookmarkEnd w:id="2"/>
    </w:p>
    <w:p>
      <w:pPr>
        <w:jc w:val="both"/>
      </w:pPr>
      <w:r>
        <w:rPr/>
        <w:t xml:space="preserve">1. 高胫骨截骨术（HTO）是治疗内侧半膝关节软骨损伤或骨关节炎的重要方法，通过改变下肢负重轴向外移来产生术后外翻的肢体对准。</w:t>
      </w:r>
    </w:p>
    <w:p>
      <w:pPr>
        <w:jc w:val="both"/>
      </w:pPr>
      <w:r>
        <w:rPr/>
        <w:t xml:space="preserve">2. HTO的成功和术后膝关节功能的改善取决于对其生物力学原理的深入理解，包括手术技术、固定板以及术后步态、肌肉骨骼动力学和膝关节接触力学等方面。</w:t>
      </w:r>
    </w:p>
    <w:p>
      <w:pPr>
        <w:jc w:val="both"/>
      </w:pPr>
      <w:r>
        <w:rPr/>
        <w:t xml:space="preserve">3. 目前在HTO的生物力学研究中，步态分析、关节运动学和关节接触力学等方面仍然不足。结合肌肉骨骼动力学建模和有限元分析将有助于全面了解HTO术后个体化生物力学。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高胫骨截骨术的技术和生物力学的综述。文章首先介绍了高胫骨截骨术在治疗内侧半膝关节软骨损伤或骨关节炎时的重要性，并指出了手术成功和术后膝关节功能改善仍存在许多困难。接下来，文章讨论了高胫骨截骨术的对准原则、手术技术和固定板，以及术后步态、肌肉骨骼动力学和膝关节接触力学。作者旨在强调近期有关高胫骨截骨术生物力学方面的研究进展。</w:t>
      </w:r>
    </w:p>
    <w:p>
      <w:pPr>
        <w:jc w:val="both"/>
      </w:pPr>
      <w:r>
        <w:rPr/>
        <w:t xml:space="preserve"/>
      </w:r>
    </w:p>
    <w:p>
      <w:pPr>
        <w:jc w:val="both"/>
      </w:pPr>
      <w:r>
        <w:rPr/>
        <w:t xml:space="preserve">然而，这篇文章存在一些潜在的偏见和不足之处。首先，文章没有提到可能存在的风险和并发症，如感染、血栓形成等。其次，虽然文章提到了一些研究结果，但没有提供具体的证据或数据来支持所述观点。此外，文章只涵盖了有限的生物力学领域，如步态分析、关节运动学和接触力学，并未探索其他可能与高胫骨截骨术相关的生物力学方面。</w:t>
      </w:r>
    </w:p>
    <w:p>
      <w:pPr>
        <w:jc w:val="both"/>
      </w:pPr>
      <w:r>
        <w:rPr/>
        <w:t xml:space="preserve"/>
      </w:r>
    </w:p>
    <w:p>
      <w:pPr>
        <w:jc w:val="both"/>
      </w:pPr>
      <w:r>
        <w:rPr/>
        <w:t xml:space="preserve">此外，文章可能存在片面报道的问题。作者只引用了一些支持高胫骨截骨术的研究，而没有提及任何可能对该手术进行负面评价或提出不同观点的研究。这可能导致读者对该手术的效果和安全性形成偏见。</w:t>
      </w:r>
    </w:p>
    <w:p>
      <w:pPr>
        <w:jc w:val="both"/>
      </w:pPr>
      <w:r>
        <w:rPr/>
        <w:t xml:space="preserve"/>
      </w:r>
    </w:p>
    <w:p>
      <w:pPr>
        <w:jc w:val="both"/>
      </w:pPr>
      <w:r>
        <w:rPr/>
        <w:t xml:space="preserve">最后，文章没有平等地呈现双方观点。虽然文章提到了一些困难和挑战，但整体上更倾向于强调高胫骨截骨术的重要性和进展。这可能导致读者对该手术过于乐观，并忽视了其他治疗选择或潜在风险。</w:t>
      </w:r>
    </w:p>
    <w:p>
      <w:pPr>
        <w:jc w:val="both"/>
      </w:pPr>
      <w:r>
        <w:rPr/>
        <w:t xml:space="preserve"/>
      </w:r>
    </w:p>
    <w:p>
      <w:pPr>
        <w:jc w:val="both"/>
      </w:pPr>
      <w:r>
        <w:rPr/>
        <w:t xml:space="preserve">综上所述，这篇文章在介绍高胫骨截骨术的技术和生物力学方面提供了一些有用的信息，但存在潜在的偏见和不足之处。读者应该谨慎对待其中所述观点，并寻找更全面、客观的证据来评估高胫骨截骨术的效果和安全性。</w:t>
      </w:r>
    </w:p>
    <w:p>
      <w:pPr>
        <w:pStyle w:val="Heading1"/>
      </w:pPr>
      <w:bookmarkStart w:id="5" w:name="_Toc5"/>
      <w:r>
        <w:t>Topics for further research:</w:t>
      </w:r>
      <w:bookmarkEnd w:id="5"/>
    </w:p>
    <w:p>
      <w:pPr>
        <w:spacing w:after="0"/>
        <w:numPr>
          <w:ilvl w:val="0"/>
          <w:numId w:val="2"/>
        </w:numPr>
      </w:pPr>
      <w:r>
        <w:rPr/>
        <w:t xml:space="preserve">高胫骨截骨术的风险和并发症
</w:t>
      </w:r>
    </w:p>
    <w:p>
      <w:pPr>
        <w:spacing w:after="0"/>
        <w:numPr>
          <w:ilvl w:val="0"/>
          <w:numId w:val="2"/>
        </w:numPr>
      </w:pPr>
      <w:r>
        <w:rPr/>
        <w:t xml:space="preserve">高胫骨截骨术的证据和数据支持
</w:t>
      </w:r>
    </w:p>
    <w:p>
      <w:pPr>
        <w:spacing w:after="0"/>
        <w:numPr>
          <w:ilvl w:val="0"/>
          <w:numId w:val="2"/>
        </w:numPr>
      </w:pPr>
      <w:r>
        <w:rPr/>
        <w:t xml:space="preserve">高胫骨截骨术的负面评价和不同观点
</w:t>
      </w:r>
    </w:p>
    <w:p>
      <w:pPr>
        <w:spacing w:after="0"/>
        <w:numPr>
          <w:ilvl w:val="0"/>
          <w:numId w:val="2"/>
        </w:numPr>
      </w:pPr>
      <w:r>
        <w:rPr/>
        <w:t xml:space="preserve">其他与高胫骨截骨术相关的生物力学方面
</w:t>
      </w:r>
    </w:p>
    <w:p>
      <w:pPr>
        <w:spacing w:after="0"/>
        <w:numPr>
          <w:ilvl w:val="0"/>
          <w:numId w:val="2"/>
        </w:numPr>
      </w:pPr>
      <w:r>
        <w:rPr/>
        <w:t xml:space="preserve">高胫骨截骨术的其他治疗选择
</w:t>
      </w:r>
    </w:p>
    <w:p>
      <w:pPr>
        <w:numPr>
          <w:ilvl w:val="0"/>
          <w:numId w:val="2"/>
        </w:numPr>
      </w:pPr>
      <w:r>
        <w:rPr/>
        <w:t xml:space="preserve">高胫骨截骨术的潜在风险</w:t>
      </w:r>
    </w:p>
    <w:p>
      <w:pPr>
        <w:pStyle w:val="Heading1"/>
      </w:pPr>
      <w:bookmarkStart w:id="6" w:name="_Toc6"/>
      <w:r>
        <w:t>Report location:</w:t>
      </w:r>
      <w:bookmarkEnd w:id="6"/>
    </w:p>
    <w:p>
      <w:hyperlink r:id="rId8" w:history="1">
        <w:r>
          <w:rPr>
            <w:color w:val="2980b9"/>
            <w:u w:val="single"/>
          </w:rPr>
          <w:t xml:space="preserve">https://www.fullpicture.app/item/b771e3ff169e59836d62edb447f833ae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08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525872/" TargetMode="External"/><Relationship Id="rId8" Type="http://schemas.openxmlformats.org/officeDocument/2006/relationships/hyperlink" Target="https://www.fullpicture.app/item/b771e3ff169e59836d62edb447f833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2023-07-21T10:01:26+02:00</dcterms:created>
  <dcterms:modified xsi:type="dcterms:W3CDTF">2023-07-21T10:01:26+02:00</dcterms:modified>
</cp:coreProperties>
</file>

<file path=docProps/custom.xml><?xml version="1.0" encoding="utf-8"?>
<Properties xmlns="http://schemas.openxmlformats.org/officeDocument/2006/custom-properties" xmlns:vt="http://schemas.openxmlformats.org/officeDocument/2006/docPropsVTypes"/>
</file>