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Survey of Automated Visual Inspection - ScienceDirect</w:t>
      </w:r>
      <w:br/>
      <w:hyperlink r:id="rId7" w:history="1">
        <w:r>
          <w:rPr>
            <w:color w:val="2980b9"/>
            <w:u w:val="single"/>
          </w:rPr>
          <w:t xml:space="preserve">https://www.sciencedirect.com/science/article/abs/pii/S107731428571017X</w:t>
        </w:r>
      </w:hyperlink>
    </w:p>
    <w:p>
      <w:pPr>
        <w:pStyle w:val="Heading1"/>
      </w:pPr>
      <w:bookmarkStart w:id="2" w:name="_Toc2"/>
      <w:r>
        <w:t>Article summary:</w:t>
      </w:r>
      <w:bookmarkEnd w:id="2"/>
    </w:p>
    <w:p>
      <w:pPr>
        <w:jc w:val="both"/>
      </w:pPr>
      <w:r>
        <w:rPr/>
        <w:t xml:space="preserve">1. This article provides a survey of automated visual inspection, discussing various methods for detecting surface defects in products.</w:t>
      </w:r>
    </w:p>
    <w:p>
      <w:pPr>
        <w:jc w:val="both"/>
      </w:pPr>
      <w:r>
        <w:rPr/>
        <w:t xml:space="preserve">2. It reviews six research articles that discuss machine vision intelligence, sparse representation-based fast detection methods, and cost-effective and automatic surface defect inspection systems.</w:t>
      </w:r>
    </w:p>
    <w:p>
      <w:pPr>
        <w:jc w:val="both"/>
      </w:pPr>
      <w:r>
        <w:rPr/>
        <w:t xml:space="preserve">3. The article also discusses the use of deep learning and Hough transform for product defect inspection.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automated visual inspection techniques and reviews six research articles on the topic. The sources of the research articles are all reputable journals in the field, which adds to the trustworthiness of the article. Furthermore, the article does not appear to be biased or one-sided in its reporting; rather, it presents a balanced view of automated visual inspection techniques by discussing both their advantages and disadvantages.</w:t>
      </w:r>
    </w:p>
    <w:p>
      <w:pPr>
        <w:jc w:val="both"/>
      </w:pPr>
      <w:r>
        <w:rPr/>
        <w:t xml:space="preserve">However, there are some points that could be improved upon in terms of trustworthiness and reliability. For example, while the article does provide an overview of automated visual inspection techniques, it does not explore any counterarguments or potential risks associated with these techniques. Additionally, there is no evidence provided to support any claims made in the article or any discussion about possible biases or partiality in the research articles reviewed. Finally, there is no mention of how these techniques can be used ethically or responsibly; this could be explored further to add more depth to the article.</w:t>
      </w:r>
    </w:p>
    <w:p>
      <w:pPr>
        <w:pStyle w:val="Heading1"/>
      </w:pPr>
      <w:bookmarkStart w:id="5" w:name="_Toc5"/>
      <w:r>
        <w:t>Topics for further research:</w:t>
      </w:r>
      <w:bookmarkEnd w:id="5"/>
    </w:p>
    <w:p>
      <w:pPr>
        <w:spacing w:after="0"/>
        <w:numPr>
          <w:ilvl w:val="0"/>
          <w:numId w:val="2"/>
        </w:numPr>
      </w:pPr>
      <w:r>
        <w:rPr/>
        <w:t xml:space="preserve">Automated Visual Inspection Techniques Ethical Considerations</w:t>
      </w:r>
    </w:p>
    <w:p>
      <w:pPr>
        <w:spacing w:after="0"/>
        <w:numPr>
          <w:ilvl w:val="0"/>
          <w:numId w:val="2"/>
        </w:numPr>
      </w:pPr>
      <w:r>
        <w:rPr/>
        <w:t xml:space="preserve">Automated Visual Inspection Techniques Risks</w:t>
      </w:r>
    </w:p>
    <w:p>
      <w:pPr>
        <w:spacing w:after="0"/>
        <w:numPr>
          <w:ilvl w:val="0"/>
          <w:numId w:val="2"/>
        </w:numPr>
      </w:pPr>
      <w:r>
        <w:rPr/>
        <w:t xml:space="preserve">Automated Visual Inspection Techniques Biases</w:t>
      </w:r>
    </w:p>
    <w:p>
      <w:pPr>
        <w:spacing w:after="0"/>
        <w:numPr>
          <w:ilvl w:val="0"/>
          <w:numId w:val="2"/>
        </w:numPr>
      </w:pPr>
      <w:r>
        <w:rPr/>
        <w:t xml:space="preserve">Automated Visual Inspection Techniques Counterarguments</w:t>
      </w:r>
    </w:p>
    <w:p>
      <w:pPr>
        <w:spacing w:after="0"/>
        <w:numPr>
          <w:ilvl w:val="0"/>
          <w:numId w:val="2"/>
        </w:numPr>
      </w:pPr>
      <w:r>
        <w:rPr/>
        <w:t xml:space="preserve">Automated Visual Inspection Techniques Responsible Use</w:t>
      </w:r>
    </w:p>
    <w:p>
      <w:pPr>
        <w:numPr>
          <w:ilvl w:val="0"/>
          <w:numId w:val="2"/>
        </w:numPr>
      </w:pPr>
      <w:r>
        <w:rPr/>
        <w:t xml:space="preserve">Automated Visual Inspection Techniques Accuracy</w:t>
      </w:r>
    </w:p>
    <w:p>
      <w:pPr>
        <w:pStyle w:val="Heading1"/>
      </w:pPr>
      <w:bookmarkStart w:id="6" w:name="_Toc6"/>
      <w:r>
        <w:t>Report location:</w:t>
      </w:r>
      <w:bookmarkEnd w:id="6"/>
    </w:p>
    <w:p>
      <w:hyperlink r:id="rId8" w:history="1">
        <w:r>
          <w:rPr>
            <w:color w:val="2980b9"/>
            <w:u w:val="single"/>
          </w:rPr>
          <w:t xml:space="preserve">https://www.fullpicture.app/item/b7a68a96d554bb62a5c5e8788bba4e9c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93D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7731428571017X" TargetMode="External"/><Relationship Id="rId8" Type="http://schemas.openxmlformats.org/officeDocument/2006/relationships/hyperlink" Target="https://www.fullpicture.app/item/b7a68a96d554bb62a5c5e8788bba4e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2023-02-22T04:05:50+01:00</dcterms:created>
  <dcterms:modified xsi:type="dcterms:W3CDTF">2023-02-22T04:05:50+01:00</dcterms:modified>
</cp:coreProperties>
</file>

<file path=docProps/custom.xml><?xml version="1.0" encoding="utf-8"?>
<Properties xmlns="http://schemas.openxmlformats.org/officeDocument/2006/custom-properties" xmlns:vt="http://schemas.openxmlformats.org/officeDocument/2006/docPropsVTypes"/>
</file>